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D10444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D10444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435ED6" w:rsidRPr="00435ED6">
        <w:rPr>
          <w:b/>
          <w:i/>
        </w:rPr>
        <w:t xml:space="preserve">                       </w:t>
      </w:r>
      <w:r w:rsidR="00D10444">
        <w:rPr>
          <w:b/>
          <w:i/>
        </w:rPr>
        <w:t xml:space="preserve">Eva </w:t>
      </w:r>
      <w:proofErr w:type="spellStart"/>
      <w:r w:rsidR="00D10444">
        <w:rPr>
          <w:b/>
          <w:i/>
        </w:rPr>
        <w:t>Bohabojová</w:t>
      </w:r>
      <w:proofErr w:type="spellEnd"/>
      <w:r w:rsidR="00435ED6" w:rsidRPr="00435ED6">
        <w:rPr>
          <w:b/>
          <w:i/>
        </w:rPr>
        <w:t xml:space="preserve">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435ED6" w:rsidRPr="00435ED6">
        <w:rPr>
          <w:b/>
          <w:i/>
        </w:rPr>
        <w:t xml:space="preserve">      </w:t>
      </w:r>
      <w:r w:rsidR="00D10444">
        <w:rPr>
          <w:b/>
          <w:i/>
        </w:rPr>
        <w:t>Komparace rozvojových politik EU na Balkánu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D10444">
        <w:t>Magda Leichtová, Ph.D.</w:t>
      </w:r>
    </w:p>
    <w:p w:rsidR="00D10D7C" w:rsidRDefault="00D10D7C" w:rsidP="002821D2">
      <w:pPr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Pr="002821D2" w:rsidRDefault="00633297" w:rsidP="00861709">
      <w:pPr>
        <w:pStyle w:val="Odstavecseseznamem"/>
        <w:tabs>
          <w:tab w:val="left" w:pos="142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Cíle práce jsou trochu nešikovně stanoveny. Za prvé chce autorka přiblížit rozvojové politiky EU obecně a poté komparovat rozvojové politiky EU vůči státům Balkánu a za druhé vyslovuje hypotézu o tom, že rozvojové politiky EU jsou nástrojem evropeizace. Hypotéza není formulována jako hypotéza a nelze ji vlastně verifikovat a autorka to ani nedělá, první cíl je vzhledem k rozsahu splněn částečně stejně jako ambice komparovat.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Default="0063329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úvod posudku je nutné zdůraznit, jaký obrovský pokrok autorka učinila při zpracování textu. První verze práce jsem nepovažovala </w:t>
      </w:r>
      <w:r w:rsidR="00861709">
        <w:rPr>
          <w:sz w:val="20"/>
          <w:szCs w:val="20"/>
        </w:rPr>
        <w:t>za</w:t>
      </w:r>
      <w:r>
        <w:rPr>
          <w:sz w:val="20"/>
          <w:szCs w:val="20"/>
        </w:rPr>
        <w:t xml:space="preserve"> přijatelné</w:t>
      </w:r>
      <w:r w:rsidR="00074974">
        <w:rPr>
          <w:sz w:val="20"/>
          <w:szCs w:val="20"/>
        </w:rPr>
        <w:t>,</w:t>
      </w:r>
      <w:r>
        <w:rPr>
          <w:sz w:val="20"/>
          <w:szCs w:val="20"/>
        </w:rPr>
        <w:t xml:space="preserve"> zatímc</w:t>
      </w:r>
      <w:r w:rsidR="00861709">
        <w:rPr>
          <w:sz w:val="20"/>
          <w:szCs w:val="20"/>
        </w:rPr>
        <w:t>o nyní předložený text můžeme</w:t>
      </w:r>
      <w:r>
        <w:rPr>
          <w:sz w:val="20"/>
          <w:szCs w:val="20"/>
        </w:rPr>
        <w:t xml:space="preserve"> označit za</w:t>
      </w:r>
      <w:r w:rsidR="00861709">
        <w:rPr>
          <w:sz w:val="20"/>
          <w:szCs w:val="20"/>
        </w:rPr>
        <w:t xml:space="preserve"> relevantní</w:t>
      </w:r>
      <w:r>
        <w:rPr>
          <w:sz w:val="20"/>
          <w:szCs w:val="20"/>
        </w:rPr>
        <w:t xml:space="preserve"> diplomovou práci. </w:t>
      </w:r>
    </w:p>
    <w:p w:rsidR="00074974" w:rsidRDefault="0007497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Autorka práci nakonec vtiskla srozumitelnou strukturu, jakkoliv se nevyhnula některým příliš širokým odbočkám. Například kapitola o teorii rozvoje, odbíhá poměrně daleko od tématu zvláště s ohledem na to, že není příliš využita v textu. Přitom zrovna propojení teorie modernizace s hypotézou o evropeizaci by bylo zajímavé. Tyto úpravy ale přišly až v poslední verzi práce, kterou jsem již nečetla.</w:t>
      </w:r>
    </w:p>
    <w:p w:rsidR="00074974" w:rsidRPr="002821D2" w:rsidRDefault="0007497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Komparace jednotlivých případů se zlepšila</w:t>
      </w:r>
      <w:r w:rsidR="00861709">
        <w:rPr>
          <w:sz w:val="20"/>
          <w:szCs w:val="20"/>
        </w:rPr>
        <w:t>, nicméně</w:t>
      </w:r>
      <w:r>
        <w:rPr>
          <w:sz w:val="20"/>
          <w:szCs w:val="20"/>
        </w:rPr>
        <w:t xml:space="preserve"> ve fázi přípravy – zpracování dat k </w:t>
      </w:r>
      <w:proofErr w:type="gramStart"/>
      <w:r>
        <w:rPr>
          <w:sz w:val="20"/>
          <w:szCs w:val="20"/>
        </w:rPr>
        <w:t>problematice</w:t>
      </w:r>
      <w:proofErr w:type="gramEnd"/>
      <w:r>
        <w:rPr>
          <w:sz w:val="20"/>
          <w:szCs w:val="20"/>
        </w:rPr>
        <w:t xml:space="preserve"> –</w:t>
      </w:r>
      <w:proofErr w:type="gramStart"/>
      <w:r>
        <w:rPr>
          <w:sz w:val="20"/>
          <w:szCs w:val="20"/>
        </w:rPr>
        <w:t>zůstává</w:t>
      </w:r>
      <w:proofErr w:type="gramEnd"/>
      <w:r>
        <w:rPr>
          <w:sz w:val="20"/>
          <w:szCs w:val="20"/>
        </w:rPr>
        <w:t xml:space="preserve"> nedokončena. Autorka si neurčuje žádná pravidla komparace a výsledky, které předkládá, jsou vyvozeny spíše intuitivně než metodicky.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07497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Formální úprava textu se také rapidně zlepšila, autorka pracuje s nařízeními EU a oficiálními dokumenty, což má</w:t>
      </w:r>
      <w:r w:rsidR="00861709">
        <w:rPr>
          <w:sz w:val="20"/>
          <w:szCs w:val="20"/>
        </w:rPr>
        <w:t xml:space="preserve"> ale bohužel</w:t>
      </w:r>
      <w:r>
        <w:rPr>
          <w:sz w:val="20"/>
          <w:szCs w:val="20"/>
        </w:rPr>
        <w:t xml:space="preserve"> místy za následek nekritické přijímání výsledků evropských aktivit v regionu. Práce bohužel nadále trpí množstvím gramatických chyb.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D10D7C" w:rsidRPr="002821D2" w:rsidRDefault="0007497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Výsledný text je dle mého názoru obhajitelnou diplomovou prací. Oceňuji zejména energii, se kterou autorka přepracovala původní verze a zlepšila celkovou kvalitu textu po obsahové i formální stránce. Z toho </w:t>
      </w:r>
      <w:r w:rsidR="006F6697">
        <w:rPr>
          <w:sz w:val="20"/>
          <w:szCs w:val="20"/>
        </w:rPr>
        <w:t>důvodu navrhuji níže uvedené motivační hodnocení.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  <w:r w:rsidR="00074974">
        <w:rPr>
          <w:b/>
        </w:rPr>
        <w:t xml:space="preserve"> </w:t>
      </w:r>
    </w:p>
    <w:p w:rsidR="00D10D7C" w:rsidRDefault="00074974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Existují kritické přístupy k evropskému působení na Balkáně? Jaké?</w:t>
      </w:r>
    </w:p>
    <w:p w:rsidR="00861709" w:rsidRDefault="0086170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61709" w:rsidRDefault="0086170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861709" w:rsidRPr="002821D2" w:rsidRDefault="00861709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bookmarkStart w:id="0" w:name="_GoBack"/>
      <w:bookmarkEnd w:id="0"/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  <w:r w:rsidR="00074974">
        <w:rPr>
          <w:b/>
        </w:rPr>
        <w:t xml:space="preserve"> - velmi dobře.</w:t>
      </w:r>
    </w:p>
    <w:p w:rsidR="00D10D7C" w:rsidRPr="002821D2" w:rsidRDefault="00D10D7C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D10D7C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73" w:rsidRDefault="00801873" w:rsidP="00D10D7C">
      <w:pPr>
        <w:spacing w:after="0" w:line="240" w:lineRule="auto"/>
      </w:pPr>
      <w:r>
        <w:separator/>
      </w:r>
    </w:p>
  </w:endnote>
  <w:endnote w:type="continuationSeparator" w:id="0">
    <w:p w:rsidR="00801873" w:rsidRDefault="00801873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73" w:rsidRDefault="00801873" w:rsidP="00D10D7C">
      <w:pPr>
        <w:spacing w:after="0" w:line="240" w:lineRule="auto"/>
      </w:pPr>
      <w:r>
        <w:separator/>
      </w:r>
    </w:p>
  </w:footnote>
  <w:footnote w:type="continuationSeparator" w:id="0">
    <w:p w:rsidR="00801873" w:rsidRDefault="00801873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D6961F" wp14:editId="2049D94A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56A57"/>
    <w:rsid w:val="00074974"/>
    <w:rsid w:val="00115661"/>
    <w:rsid w:val="0012043E"/>
    <w:rsid w:val="002821D2"/>
    <w:rsid w:val="00435ED6"/>
    <w:rsid w:val="00633297"/>
    <w:rsid w:val="00694816"/>
    <w:rsid w:val="006F6697"/>
    <w:rsid w:val="00801873"/>
    <w:rsid w:val="00861709"/>
    <w:rsid w:val="00C062CC"/>
    <w:rsid w:val="00C301CB"/>
    <w:rsid w:val="00CE579F"/>
    <w:rsid w:val="00D10444"/>
    <w:rsid w:val="00D1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75C60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75C60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2626B5"/>
    <w:rsid w:val="004302EC"/>
    <w:rsid w:val="00675C60"/>
    <w:rsid w:val="007F17AF"/>
    <w:rsid w:val="00A630AC"/>
    <w:rsid w:val="00B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197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Magda Leichtova</cp:lastModifiedBy>
  <cp:revision>5</cp:revision>
  <dcterms:created xsi:type="dcterms:W3CDTF">2012-05-08T13:59:00Z</dcterms:created>
  <dcterms:modified xsi:type="dcterms:W3CDTF">2012-05-27T14:55:00Z</dcterms:modified>
</cp:coreProperties>
</file>