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2B5B76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2B5B76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2B5B76">
        <w:t xml:space="preserve"> Pavel Žalud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2B5B76">
        <w:t xml:space="preserve"> Vnitřní politika Japonska první poloviny 20. století v kontextu jeho expanzivního snažení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2B5B76">
        <w:t xml:space="preserve">Dr. David </w:t>
      </w:r>
      <w:proofErr w:type="spellStart"/>
      <w:r w:rsidR="002B5B76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2B5B76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nalezení příčin, ze kterých Japonsko na přelomu 19. a 20. století změnilo vnitřní i zahraniční politiku a stalo se imperiální mocností, jež budovala vlastní impérium ve východní a jihovýchodní Asii. Tento cíl se zhruba autorovi naplnit podařilo, i když mám určité pochybnosti o tom, do jaké míry takto stanovený cíl odpovídá názvu a vlastnímu obsahu práce.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2B5B76" w:rsidRPr="002B5B76" w:rsidRDefault="002B5B76" w:rsidP="002B5B76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obsahového hlediska je text značně diskutabilní. Obsahuje totiž několik segmentů, které spolu jen málo souvisí a jejich propojení buď zcela chybí, nebo značně pokulhává. Předně teoretická kapitola 2. (Geopolitika) </w:t>
      </w:r>
      <w:r w:rsidR="00F00625">
        <w:rPr>
          <w:sz w:val="20"/>
          <w:szCs w:val="20"/>
        </w:rPr>
        <w:t xml:space="preserve">s vlastním textem prakticky nesouvisí – jestli bylo podle autora nutné vyjasnit některé pojmy z geopolitiky, proč nabízí zhuštěné dějiny disciplíny, kde navíc operuje i s teoriemi druhé </w:t>
      </w:r>
      <w:proofErr w:type="spellStart"/>
      <w:r w:rsidR="00F00625">
        <w:rPr>
          <w:sz w:val="20"/>
          <w:szCs w:val="20"/>
        </w:rPr>
        <w:t>pol</w:t>
      </w:r>
      <w:proofErr w:type="spellEnd"/>
      <w:r w:rsidR="00F00625">
        <w:rPr>
          <w:sz w:val="20"/>
          <w:szCs w:val="20"/>
        </w:rPr>
        <w:t xml:space="preserve">. 20. století, které nemají s tématem jeho práce nic společného? Za nepříliš šťastnou rovněž považuji autorovu </w:t>
      </w:r>
      <w:proofErr w:type="spellStart"/>
      <w:r w:rsidR="00F00625">
        <w:rPr>
          <w:sz w:val="20"/>
          <w:szCs w:val="20"/>
        </w:rPr>
        <w:t>fixovanost</w:t>
      </w:r>
      <w:proofErr w:type="spellEnd"/>
      <w:r w:rsidR="00F00625">
        <w:rPr>
          <w:sz w:val="20"/>
          <w:szCs w:val="20"/>
        </w:rPr>
        <w:t xml:space="preserve"> na K. </w:t>
      </w:r>
      <w:proofErr w:type="spellStart"/>
      <w:r w:rsidR="00F00625">
        <w:rPr>
          <w:sz w:val="20"/>
          <w:szCs w:val="20"/>
        </w:rPr>
        <w:t>Haushofera</w:t>
      </w:r>
      <w:proofErr w:type="spellEnd"/>
      <w:r w:rsidR="00F00625">
        <w:rPr>
          <w:sz w:val="20"/>
          <w:szCs w:val="20"/>
        </w:rPr>
        <w:t xml:space="preserve"> – testovat, jak ovlivnilo jeho geopolitické dílo japonskou expanzi</w:t>
      </w:r>
      <w:r w:rsidR="00F04E73">
        <w:rPr>
          <w:sz w:val="20"/>
          <w:szCs w:val="20"/>
        </w:rPr>
        <w:t xml:space="preserve"> ve zvoleném období</w:t>
      </w:r>
      <w:r w:rsidR="00F00625">
        <w:rPr>
          <w:sz w:val="20"/>
          <w:szCs w:val="20"/>
        </w:rPr>
        <w:t xml:space="preserve"> (autor uvádí na s. 6) je zavádějící vzhledem k tomu, kdy vycházela autorova zásadní díla a kdy začala japonská imperiální expanze. Příčinu a důsledek tak můžeme snadno vnímat v opačném gardu. Rovněž praktické kapitoly 6 a 7 mi přijdou nekompatibilní – především kapitola 7. je čistě popisná, stručná a spíše připomíná zápisky z hodiny dějepisu na střední škole. Celkově vzato – po obsahové stránce je text slabý. Práce neobsahuje přílohy.   </w:t>
      </w:r>
      <w:r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F0062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formální stránce je text víceméně v</w:t>
      </w:r>
      <w:r w:rsidR="007732F1">
        <w:rPr>
          <w:sz w:val="20"/>
          <w:szCs w:val="20"/>
        </w:rPr>
        <w:t> </w:t>
      </w:r>
      <w:r>
        <w:rPr>
          <w:sz w:val="20"/>
          <w:szCs w:val="20"/>
        </w:rPr>
        <w:t>pořádku</w:t>
      </w:r>
      <w:r w:rsidR="007732F1">
        <w:rPr>
          <w:sz w:val="20"/>
          <w:szCs w:val="20"/>
        </w:rPr>
        <w:t xml:space="preserve"> – odkazy, citace a seznam literatury jsou bez chyb. Sporadicky se objevují pravopisné chyby. Autorův jazykový projev je kvalitní, i když v úvodu tenduje ke knižním formulacím, které nejsou zcela v souladu s žánrem textu a hlavně na dalších stránkách se rychle vytrácejí.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7732F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Celkově práce nepůsobí dobrým dojmem – především z důvodů uvedených v b</w:t>
      </w:r>
      <w:r w:rsidR="001A036D">
        <w:rPr>
          <w:sz w:val="20"/>
          <w:szCs w:val="20"/>
        </w:rPr>
        <w:t>o</w:t>
      </w:r>
      <w:r>
        <w:rPr>
          <w:sz w:val="20"/>
          <w:szCs w:val="20"/>
        </w:rPr>
        <w:t>dě 2. Text je nekonzistentní, jednotlivé kapitoly netvoří jednotný celek, který by umožnil dosáhnout cíle práce bez značných pochybností. Teoretické kapitoly působí</w:t>
      </w:r>
      <w:r w:rsidR="002D4BC8">
        <w:rPr>
          <w:sz w:val="20"/>
          <w:szCs w:val="20"/>
        </w:rPr>
        <w:t xml:space="preserve"> tak</w:t>
      </w:r>
      <w:r>
        <w:rPr>
          <w:sz w:val="20"/>
          <w:szCs w:val="20"/>
        </w:rPr>
        <w:t xml:space="preserve">, že byly uměle našroubovány na popisný text o politických dějinách Japonska ve zvoleném období. Občasné odkazy na </w:t>
      </w:r>
      <w:proofErr w:type="spellStart"/>
      <w:r>
        <w:rPr>
          <w:sz w:val="20"/>
          <w:szCs w:val="20"/>
        </w:rPr>
        <w:t>Haushofera</w:t>
      </w:r>
      <w:proofErr w:type="spellEnd"/>
      <w:r>
        <w:rPr>
          <w:sz w:val="20"/>
          <w:szCs w:val="20"/>
        </w:rPr>
        <w:t xml:space="preserve"> v praktické části jsou diskutabilní, právě z důvodu nejasnosti příčiny a důsledku (k tomu např. autorův závěr ve druhém odstavci poslední stránky textu (s. 69). I </w:t>
      </w:r>
      <w:r>
        <w:rPr>
          <w:sz w:val="20"/>
          <w:szCs w:val="20"/>
        </w:rPr>
        <w:lastRenderedPageBreak/>
        <w:t>když např. kapitoly 4-6 považuji za velice zajímavé a dobře zpracované (i když se jedná víceméně o čistou deskripci)</w:t>
      </w:r>
      <w:r w:rsidR="001A036D">
        <w:rPr>
          <w:sz w:val="20"/>
          <w:szCs w:val="20"/>
        </w:rPr>
        <w:t>, tak praktickou část srazí kapitola 7.</w:t>
      </w:r>
      <w:r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1A036D" w:rsidP="001A036D">
      <w:pPr>
        <w:pStyle w:val="Odstavecseseznamem"/>
        <w:tabs>
          <w:tab w:val="left" w:pos="284"/>
        </w:tabs>
        <w:ind w:left="142"/>
        <w:rPr>
          <w:sz w:val="20"/>
          <w:szCs w:val="20"/>
        </w:rPr>
      </w:pPr>
      <w:r>
        <w:t>Autor by měl před komisí zejména vysvětlit a obhájit způsob</w:t>
      </w:r>
      <w:r w:rsidR="002D4BC8">
        <w:t xml:space="preserve">, jakým text vystavěl a jak spolu </w:t>
      </w:r>
      <w:r>
        <w:t>jednotlivé kapitoly souvisí</w:t>
      </w:r>
      <w:r w:rsidR="002D4BC8">
        <w:t>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1A036D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V případě konstruktivní a akceptovatelné obhajoby navrhuji práci hodnotit stupněm dobře.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1A036D">
        <w:t>1. 5. 2013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E13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B1" w:rsidRDefault="00B928B1" w:rsidP="00D10D7C">
      <w:pPr>
        <w:spacing w:after="0" w:line="240" w:lineRule="auto"/>
      </w:pPr>
      <w:r>
        <w:separator/>
      </w:r>
    </w:p>
  </w:endnote>
  <w:endnote w:type="continuationSeparator" w:id="0">
    <w:p w:rsidR="00B928B1" w:rsidRDefault="00B928B1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B1" w:rsidRDefault="00B928B1" w:rsidP="00D10D7C">
      <w:pPr>
        <w:spacing w:after="0" w:line="240" w:lineRule="auto"/>
      </w:pPr>
      <w:r>
        <w:separator/>
      </w:r>
    </w:p>
  </w:footnote>
  <w:footnote w:type="continuationSeparator" w:id="0">
    <w:p w:rsidR="00B928B1" w:rsidRDefault="00B928B1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115661"/>
    <w:rsid w:val="0012043E"/>
    <w:rsid w:val="001A036D"/>
    <w:rsid w:val="002821D2"/>
    <w:rsid w:val="002B5B76"/>
    <w:rsid w:val="002D4BC8"/>
    <w:rsid w:val="003C559B"/>
    <w:rsid w:val="00435ED6"/>
    <w:rsid w:val="005802A1"/>
    <w:rsid w:val="00694619"/>
    <w:rsid w:val="00694816"/>
    <w:rsid w:val="007732F1"/>
    <w:rsid w:val="009C488A"/>
    <w:rsid w:val="00B928B1"/>
    <w:rsid w:val="00C301CB"/>
    <w:rsid w:val="00D10D7C"/>
    <w:rsid w:val="00E130E1"/>
    <w:rsid w:val="00F00625"/>
    <w:rsid w:val="00F0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0E1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056E43"/>
    <w:rsid w:val="005A102E"/>
    <w:rsid w:val="00685D08"/>
    <w:rsid w:val="00A630AC"/>
    <w:rsid w:val="00AA1FAB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E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8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4</cp:revision>
  <dcterms:created xsi:type="dcterms:W3CDTF">2013-05-01T18:53:00Z</dcterms:created>
  <dcterms:modified xsi:type="dcterms:W3CDTF">2013-05-06T11:21:00Z</dcterms:modified>
</cp:coreProperties>
</file>