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235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B5AB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920D58">
            <w:rPr>
              <w:rStyle w:val="Styl1Char"/>
            </w:rPr>
            <w:t>Klára Zajíčková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20D58">
            <w:rPr>
              <w:rStyle w:val="Styl7Char"/>
            </w:rPr>
            <w:t>Římská říše jako mezinárodní systém: proměny a fungování systému v období císařství a jeho následný pád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</w:t>
          </w:r>
          <w:r w:rsidR="00920D58">
            <w:rPr>
              <w:rStyle w:val="st1Char"/>
            </w:rPr>
            <w:t>ka</w:t>
          </w:r>
          <w:r w:rsidR="00535109">
            <w:rPr>
              <w:rStyle w:val="st1Char"/>
            </w:rPr>
            <w:t xml:space="preserve"> </w:t>
          </w:r>
          <w:r w:rsidR="0098506E">
            <w:rPr>
              <w:rStyle w:val="st1Char"/>
            </w:rPr>
            <w:t>si za cieľ svojej práce stanovil</w:t>
          </w:r>
          <w:r w:rsidR="00920D58">
            <w:rPr>
              <w:rStyle w:val="st1Char"/>
            </w:rPr>
            <w:t>a</w:t>
          </w:r>
          <w:r w:rsidR="00E115F4">
            <w:rPr>
              <w:rStyle w:val="st1Char"/>
            </w:rPr>
            <w:t xml:space="preserve"> analyzovať </w:t>
          </w:r>
          <w:r w:rsidR="00A43831">
            <w:rPr>
              <w:rStyle w:val="st1Char"/>
            </w:rPr>
            <w:t xml:space="preserve">fungovanie a vývoj </w:t>
          </w:r>
          <w:r w:rsidR="00E115F4">
            <w:rPr>
              <w:rStyle w:val="st1Char"/>
            </w:rPr>
            <w:t>rímsk</w:t>
          </w:r>
          <w:r w:rsidR="00A43831">
            <w:rPr>
              <w:rStyle w:val="st1Char"/>
            </w:rPr>
            <w:t>ej</w:t>
          </w:r>
          <w:r w:rsidR="00E115F4">
            <w:rPr>
              <w:rStyle w:val="st1Char"/>
            </w:rPr>
            <w:t xml:space="preserve"> ríš</w:t>
          </w:r>
          <w:r w:rsidR="00A43831">
            <w:rPr>
              <w:rStyle w:val="st1Char"/>
            </w:rPr>
            <w:t>e</w:t>
          </w:r>
          <w:r w:rsidR="00E115F4">
            <w:rPr>
              <w:rStyle w:val="st1Char"/>
            </w:rPr>
            <w:t xml:space="preserve"> ako medzinárodn</w:t>
          </w:r>
          <w:r w:rsidR="00A43831">
            <w:rPr>
              <w:rStyle w:val="st1Char"/>
            </w:rPr>
            <w:t>ého</w:t>
          </w:r>
          <w:r w:rsidR="00E115F4">
            <w:rPr>
              <w:rStyle w:val="st1Char"/>
            </w:rPr>
            <w:t xml:space="preserve"> systém</w:t>
          </w:r>
          <w:r w:rsidR="00A43831">
            <w:rPr>
              <w:rStyle w:val="st1Char"/>
            </w:rPr>
            <w:t>u</w:t>
          </w:r>
          <w:r w:rsidR="00E115F4">
            <w:rPr>
              <w:rStyle w:val="st1Char"/>
            </w:rPr>
            <w:t xml:space="preserve"> sui generis z pohľadu interného i externého</w:t>
          </w:r>
          <w:r w:rsidR="00A43831">
            <w:rPr>
              <w:rStyle w:val="st1Char"/>
            </w:rPr>
            <w:t>. Cieľ sa jej podarilo naplniť.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10179A" w:rsidRDefault="00A43831" w:rsidP="005D37B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Autorka si zvolila neobvyklú, z hľadiska teórie medzinárodných systémov mimoriadne zaujímavú a uchopením odvážnu tému.</w:t>
          </w:r>
          <w:r w:rsidR="00E67744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Pre jej spracovanie si zvolila kombináciu syntetickej teórie medzinárodných systémov Barryho Buzana a Richarda Littlea a teórie impérií, tak ako s ňou pracovali Alexander Motyl a Michael W. Doyle. Vyššie zmienená formulácia cieľa a analytickej ambície v kombinácii s týmto konceptuálnym rámcom zacieľuje </w:t>
          </w:r>
          <w:r w:rsidR="002A2A60">
            <w:rPr>
              <w:rStyle w:val="st1Char"/>
            </w:rPr>
            <w:t xml:space="preserve">predložený text smerom k neobvykle inovatívnym úvahám, ktoré idú ruka v ruke s testovaním limitov využitých prístupov pri vysvetľovaní signifikantných javov medzinárodnej politiky. </w:t>
          </w:r>
          <w:r w:rsidR="0083153E">
            <w:rPr>
              <w:rStyle w:val="st1Char"/>
            </w:rPr>
            <w:t>Autorke sa s touto na diplomovú prácu náročnou výzvou podarilo vysporiadať elegantne a vytvoriť konzistentný, bohatý a kreatívny text.</w:t>
          </w:r>
          <w:r>
            <w:rPr>
              <w:rStyle w:val="st1Char"/>
            </w:rPr>
            <w:t xml:space="preserve"> </w:t>
          </w:r>
          <w:r w:rsidR="0083153E">
            <w:rPr>
              <w:rStyle w:val="st1Char"/>
            </w:rPr>
            <w:t xml:space="preserve">Výhrady možno vzniesť k tomu, že autorka v rámci teoretickej diskusie konceptu hegemónie pracuje len s obmedzeným spektrom zdrojov, ktoré neumožňujú tento koncept rozvinúť v plnej sile – vhodné by bolo do diskusie integrovať súčasné neo-gramsciánske prístupy, ktoré sú skvele integrovateľné s vecami, o ktorých autorka neskôr v práci hovorí, a </w:t>
          </w:r>
          <w:r w:rsidR="00C77F46">
            <w:rPr>
              <w:rStyle w:val="st1Char"/>
            </w:rPr>
            <w:t>e</w:t>
          </w:r>
          <w:r w:rsidR="0083153E">
            <w:rPr>
              <w:rStyle w:val="st1Char"/>
            </w:rPr>
            <w:t xml:space="preserve">pistemologicky dobre kompatibilné s jej vymedzeným analytickým aparátom. Prístup, ktorý si autorka zvolila, zároveň poskytuje hneď tri zdroje vysvetlenia, ktoré nie sú plne rozvinuté a zatlačené do úzadia </w:t>
          </w:r>
          <w:r w:rsidR="00C77F46">
            <w:rPr>
              <w:rStyle w:val="st1Char"/>
            </w:rPr>
            <w:t xml:space="preserve">sledom </w:t>
          </w:r>
          <w:r w:rsidR="0083153E">
            <w:rPr>
              <w:rStyle w:val="st1Char"/>
            </w:rPr>
            <w:t>historizujúci</w:t>
          </w:r>
          <w:r w:rsidR="00C77F46">
            <w:rPr>
              <w:rStyle w:val="st1Char"/>
            </w:rPr>
            <w:t>ch</w:t>
          </w:r>
          <w:r w:rsidR="0083153E">
            <w:rPr>
              <w:rStyle w:val="st1Char"/>
            </w:rPr>
            <w:t>, hoci vecne správny</w:t>
          </w:r>
          <w:r w:rsidR="00C77F46">
            <w:rPr>
              <w:rStyle w:val="st1Char"/>
            </w:rPr>
            <w:t>ch</w:t>
          </w:r>
          <w:r w:rsidR="0083153E">
            <w:rPr>
              <w:rStyle w:val="st1Char"/>
            </w:rPr>
            <w:t xml:space="preserve"> naratív. Hlbšie a explicitnejšie sústredenie (najmä) na proces a interakčnú kapacitu by umožnilo vymaniť sa z pasce kronikárstva a rozvinúť medzinárodno-systémovú makroanalýzu na kvalitatívne vyššej úrovni.   </w:t>
          </w:r>
          <w:r w:rsidR="000C44B7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5D0713">
            <w:rPr>
              <w:rStyle w:val="st1Char"/>
            </w:rPr>
            <w:t>v poriadku</w:t>
          </w:r>
          <w:r w:rsidR="00535109">
            <w:rPr>
              <w:rStyle w:val="st1Char"/>
            </w:rPr>
            <w:t xml:space="preserve">, preklepy a chyby sa v práci objavujú </w:t>
          </w:r>
          <w:r w:rsidR="005D37B4">
            <w:rPr>
              <w:rStyle w:val="st1Char"/>
            </w:rPr>
            <w:t>v</w:t>
          </w:r>
          <w:r w:rsidR="000C44B7">
            <w:rPr>
              <w:rStyle w:val="st1Char"/>
            </w:rPr>
            <w:t xml:space="preserve"> malej </w:t>
          </w:r>
          <w:r w:rsidR="005D37B4">
            <w:rPr>
              <w:rStyle w:val="st1Char"/>
            </w:rPr>
            <w:t>miere</w:t>
          </w:r>
          <w:r w:rsidR="000C44B7">
            <w:rPr>
              <w:rStyle w:val="st1Char"/>
            </w:rPr>
            <w:t>. Jazyk autor</w:t>
          </w:r>
          <w:r w:rsidR="0083153E">
            <w:rPr>
              <w:rStyle w:val="st1Char"/>
            </w:rPr>
            <w:t>ky</w:t>
          </w:r>
          <w:r w:rsidR="000C44B7">
            <w:rPr>
              <w:rStyle w:val="st1Char"/>
            </w:rPr>
            <w:t xml:space="preserve"> je plynulý</w:t>
          </w:r>
          <w:r w:rsidR="0083153E">
            <w:rPr>
              <w:rStyle w:val="st1Char"/>
            </w:rPr>
            <w:t>, vyspelý</w:t>
          </w:r>
          <w:r w:rsidR="000C44B7">
            <w:rPr>
              <w:rStyle w:val="st1Char"/>
            </w:rPr>
            <w:t xml:space="preserve"> a dobre čitateľný, práca je prehľadne štruktúrovaná. Spektrum zdrojov je na túto tému a žáner diplomovej práce postačujúce</w:t>
          </w:r>
          <w:r w:rsidR="0083153E">
            <w:rPr>
              <w:rStyle w:val="st1Char"/>
            </w:rPr>
            <w:t xml:space="preserve"> (hoci by si teoretická diskusia zaslúžia obohatenie o zmienené súčasnejšie rozpracovania konceptu hegemónie)</w:t>
          </w:r>
          <w:r w:rsidR="000C44B7">
            <w:rPr>
              <w:rStyle w:val="st1Char"/>
            </w:rPr>
            <w:t xml:space="preserve">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D071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3153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Navrhujem, aby autorka s komisiou hlbšie prediskutovala faktory, ktoré východnej časti impéria umožnili tak dlhý život</w:t>
          </w:r>
          <w:r w:rsidR="00C77F46">
            <w:rPr>
              <w:rStyle w:val="st1Char"/>
            </w:rPr>
            <w:t xml:space="preserve"> v porovnaní so západnou, a to s dôrazom na faktory geografické, vojenské a ekonomické.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</w:t>
          </w:r>
          <w:r w:rsidR="00DA728D">
            <w:rPr>
              <w:rStyle w:val="st1Char"/>
            </w:rPr>
            <w:t xml:space="preserve"> ako výborn</w:t>
          </w:r>
          <w:r w:rsidR="000C44B7">
            <w:rPr>
              <w:rStyle w:val="st1Char"/>
            </w:rPr>
            <w:t>ú</w:t>
          </w:r>
          <w:r w:rsidR="00042BB7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E9" w:rsidRDefault="006152E9" w:rsidP="00D10D7C">
      <w:pPr>
        <w:spacing w:after="0" w:line="240" w:lineRule="auto"/>
      </w:pPr>
      <w:r>
        <w:separator/>
      </w:r>
    </w:p>
  </w:endnote>
  <w:endnote w:type="continuationSeparator" w:id="1">
    <w:p w:rsidR="006152E9" w:rsidRDefault="006152E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E9" w:rsidRDefault="006152E9" w:rsidP="00D10D7C">
      <w:pPr>
        <w:spacing w:after="0" w:line="240" w:lineRule="auto"/>
      </w:pPr>
      <w:r>
        <w:separator/>
      </w:r>
    </w:p>
  </w:footnote>
  <w:footnote w:type="continuationSeparator" w:id="1">
    <w:p w:rsidR="006152E9" w:rsidRDefault="006152E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58" w:rsidRDefault="00920D58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0D58" w:rsidRDefault="00920D58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920D58" w:rsidRPr="003C559B" w:rsidRDefault="00920D58" w:rsidP="003C559B"/>
  <w:p w:rsidR="00920D58" w:rsidRPr="003C559B" w:rsidRDefault="00920D58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6153"/>
    <w:rsid w:val="000070AA"/>
    <w:rsid w:val="00026179"/>
    <w:rsid w:val="00032208"/>
    <w:rsid w:val="00041B68"/>
    <w:rsid w:val="00042BB7"/>
    <w:rsid w:val="00043F85"/>
    <w:rsid w:val="00053722"/>
    <w:rsid w:val="00056A57"/>
    <w:rsid w:val="00094423"/>
    <w:rsid w:val="00094AEA"/>
    <w:rsid w:val="000A7132"/>
    <w:rsid w:val="000B73BC"/>
    <w:rsid w:val="000C2548"/>
    <w:rsid w:val="000C44B7"/>
    <w:rsid w:val="000F25B7"/>
    <w:rsid w:val="0010179A"/>
    <w:rsid w:val="00115661"/>
    <w:rsid w:val="00117A96"/>
    <w:rsid w:val="0012043E"/>
    <w:rsid w:val="00126D3C"/>
    <w:rsid w:val="00134CE1"/>
    <w:rsid w:val="0015596A"/>
    <w:rsid w:val="00186295"/>
    <w:rsid w:val="0019699A"/>
    <w:rsid w:val="001A1559"/>
    <w:rsid w:val="001B5AB2"/>
    <w:rsid w:val="001F15D6"/>
    <w:rsid w:val="00212D91"/>
    <w:rsid w:val="00225D99"/>
    <w:rsid w:val="00264AA1"/>
    <w:rsid w:val="00271E23"/>
    <w:rsid w:val="002821D2"/>
    <w:rsid w:val="002A0679"/>
    <w:rsid w:val="002A2A60"/>
    <w:rsid w:val="002C0EEC"/>
    <w:rsid w:val="002C61BC"/>
    <w:rsid w:val="002D150D"/>
    <w:rsid w:val="002F65DA"/>
    <w:rsid w:val="003450BE"/>
    <w:rsid w:val="003607C2"/>
    <w:rsid w:val="00367CA2"/>
    <w:rsid w:val="003C4EAA"/>
    <w:rsid w:val="003C559B"/>
    <w:rsid w:val="003D1989"/>
    <w:rsid w:val="003D2BED"/>
    <w:rsid w:val="003F4E12"/>
    <w:rsid w:val="00435ED6"/>
    <w:rsid w:val="004449FF"/>
    <w:rsid w:val="00462292"/>
    <w:rsid w:val="004B2A57"/>
    <w:rsid w:val="004C2159"/>
    <w:rsid w:val="004D1834"/>
    <w:rsid w:val="004F2930"/>
    <w:rsid w:val="0051739B"/>
    <w:rsid w:val="00524366"/>
    <w:rsid w:val="005315CB"/>
    <w:rsid w:val="00535109"/>
    <w:rsid w:val="005416D4"/>
    <w:rsid w:val="00585386"/>
    <w:rsid w:val="005A2057"/>
    <w:rsid w:val="005D0713"/>
    <w:rsid w:val="005D37B4"/>
    <w:rsid w:val="006132F3"/>
    <w:rsid w:val="006152E9"/>
    <w:rsid w:val="00615DBE"/>
    <w:rsid w:val="00624B9D"/>
    <w:rsid w:val="00632674"/>
    <w:rsid w:val="0064428C"/>
    <w:rsid w:val="0066670D"/>
    <w:rsid w:val="00694816"/>
    <w:rsid w:val="00695623"/>
    <w:rsid w:val="00696887"/>
    <w:rsid w:val="006B1653"/>
    <w:rsid w:val="006D7DF0"/>
    <w:rsid w:val="007004A3"/>
    <w:rsid w:val="00730CE9"/>
    <w:rsid w:val="00734650"/>
    <w:rsid w:val="00743B1A"/>
    <w:rsid w:val="007560C6"/>
    <w:rsid w:val="007642CD"/>
    <w:rsid w:val="0077085B"/>
    <w:rsid w:val="00774C4D"/>
    <w:rsid w:val="007754EF"/>
    <w:rsid w:val="00777D65"/>
    <w:rsid w:val="007B7BA3"/>
    <w:rsid w:val="007D6133"/>
    <w:rsid w:val="00810D2F"/>
    <w:rsid w:val="0083153E"/>
    <w:rsid w:val="00857F8C"/>
    <w:rsid w:val="00863443"/>
    <w:rsid w:val="008824FA"/>
    <w:rsid w:val="008A3A6B"/>
    <w:rsid w:val="008B01A9"/>
    <w:rsid w:val="008C688A"/>
    <w:rsid w:val="008D3B0D"/>
    <w:rsid w:val="008F6415"/>
    <w:rsid w:val="008F7275"/>
    <w:rsid w:val="009155EE"/>
    <w:rsid w:val="00920D58"/>
    <w:rsid w:val="009779D0"/>
    <w:rsid w:val="0098506E"/>
    <w:rsid w:val="0098768E"/>
    <w:rsid w:val="00993CC2"/>
    <w:rsid w:val="009C488A"/>
    <w:rsid w:val="009F58C1"/>
    <w:rsid w:val="009F5C01"/>
    <w:rsid w:val="00A2356D"/>
    <w:rsid w:val="00A259EE"/>
    <w:rsid w:val="00A43831"/>
    <w:rsid w:val="00A50DEE"/>
    <w:rsid w:val="00A54CF0"/>
    <w:rsid w:val="00AD4709"/>
    <w:rsid w:val="00AD5545"/>
    <w:rsid w:val="00AE2C4B"/>
    <w:rsid w:val="00B17B79"/>
    <w:rsid w:val="00B60622"/>
    <w:rsid w:val="00BA6188"/>
    <w:rsid w:val="00BC302F"/>
    <w:rsid w:val="00BD5EA8"/>
    <w:rsid w:val="00BE2CFD"/>
    <w:rsid w:val="00BF3198"/>
    <w:rsid w:val="00C063EB"/>
    <w:rsid w:val="00C301CB"/>
    <w:rsid w:val="00C77F46"/>
    <w:rsid w:val="00CB6367"/>
    <w:rsid w:val="00CC0891"/>
    <w:rsid w:val="00CD53F8"/>
    <w:rsid w:val="00D04C6A"/>
    <w:rsid w:val="00D10D7C"/>
    <w:rsid w:val="00D17C8D"/>
    <w:rsid w:val="00D70B2B"/>
    <w:rsid w:val="00D72661"/>
    <w:rsid w:val="00DA6CEF"/>
    <w:rsid w:val="00DA728D"/>
    <w:rsid w:val="00DE3BC4"/>
    <w:rsid w:val="00DF55E3"/>
    <w:rsid w:val="00E115F4"/>
    <w:rsid w:val="00E215F9"/>
    <w:rsid w:val="00E34422"/>
    <w:rsid w:val="00E67744"/>
    <w:rsid w:val="00E70B18"/>
    <w:rsid w:val="00E7531A"/>
    <w:rsid w:val="00EA4F90"/>
    <w:rsid w:val="00EE500E"/>
    <w:rsid w:val="00EF41F7"/>
    <w:rsid w:val="00F2331C"/>
    <w:rsid w:val="00F36049"/>
    <w:rsid w:val="00F5335B"/>
    <w:rsid w:val="00F739DD"/>
    <w:rsid w:val="00F75877"/>
    <w:rsid w:val="00FA5D61"/>
    <w:rsid w:val="00FB4FF7"/>
    <w:rsid w:val="00FD6A2E"/>
    <w:rsid w:val="00FE3B5E"/>
    <w:rsid w:val="00FE619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D95548" w:rsidRDefault="00305044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D95548" w:rsidRDefault="00305044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D95548" w:rsidRDefault="00305044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D95548" w:rsidRDefault="00305044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D95548" w:rsidRDefault="00305044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D95548" w:rsidRDefault="00305044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D95548" w:rsidRDefault="00305044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D95548" w:rsidRDefault="00305044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D95548" w:rsidRDefault="00305044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D95548" w:rsidRDefault="00305044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D95548" w:rsidRDefault="00305044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D95548" w:rsidRDefault="00305044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5044"/>
    <w:rsid w:val="00305044"/>
    <w:rsid w:val="00D9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5548"/>
    <w:rPr>
      <w:color w:val="808080"/>
    </w:rPr>
  </w:style>
  <w:style w:type="paragraph" w:customStyle="1" w:styleId="588D4EF00C3444CB9A3335A54C217462">
    <w:name w:val="588D4EF00C3444CB9A3335A54C217462"/>
    <w:rsid w:val="00D95548"/>
  </w:style>
  <w:style w:type="paragraph" w:customStyle="1" w:styleId="07FDEF784D934877B6B465C1E7D56FCA">
    <w:name w:val="07FDEF784D934877B6B465C1E7D56FCA"/>
    <w:rsid w:val="00D95548"/>
  </w:style>
  <w:style w:type="paragraph" w:customStyle="1" w:styleId="4BB72EFA6D674640B93252C6C5E559E7">
    <w:name w:val="4BB72EFA6D674640B93252C6C5E559E7"/>
    <w:rsid w:val="00D95548"/>
  </w:style>
  <w:style w:type="paragraph" w:customStyle="1" w:styleId="C4BFB35E0D334F05887A780680A7B04A">
    <w:name w:val="C4BFB35E0D334F05887A780680A7B04A"/>
    <w:rsid w:val="00D95548"/>
  </w:style>
  <w:style w:type="paragraph" w:customStyle="1" w:styleId="CD4C68878C2C404DAC1CC3AAE313F491">
    <w:name w:val="CD4C68878C2C404DAC1CC3AAE313F491"/>
    <w:rsid w:val="00D95548"/>
  </w:style>
  <w:style w:type="paragraph" w:customStyle="1" w:styleId="8B70B10D5F594D179409DE938E4CC2BD">
    <w:name w:val="8B70B10D5F594D179409DE938E4CC2BD"/>
    <w:rsid w:val="00D95548"/>
  </w:style>
  <w:style w:type="paragraph" w:customStyle="1" w:styleId="C51F5EAD37F3468C8722124966E018BE">
    <w:name w:val="C51F5EAD37F3468C8722124966E018BE"/>
    <w:rsid w:val="00D95548"/>
  </w:style>
  <w:style w:type="paragraph" w:customStyle="1" w:styleId="9B0CF18BA5A8458FBCDE35D0D5B5210D">
    <w:name w:val="9B0CF18BA5A8458FBCDE35D0D5B5210D"/>
    <w:rsid w:val="00D95548"/>
  </w:style>
  <w:style w:type="paragraph" w:customStyle="1" w:styleId="D47B3ED280B24E5B9DB695493F843D3B">
    <w:name w:val="D47B3ED280B24E5B9DB695493F843D3B"/>
    <w:rsid w:val="00D95548"/>
  </w:style>
  <w:style w:type="paragraph" w:customStyle="1" w:styleId="9DE79E33CD82492FBBAF37ECFA3427FF">
    <w:name w:val="9DE79E33CD82492FBBAF37ECFA3427FF"/>
    <w:rsid w:val="00D95548"/>
  </w:style>
  <w:style w:type="paragraph" w:customStyle="1" w:styleId="04757E527F1C41CE90898FC5D28781C7">
    <w:name w:val="04757E527F1C41CE90898FC5D28781C7"/>
    <w:rsid w:val="00D95548"/>
  </w:style>
  <w:style w:type="paragraph" w:customStyle="1" w:styleId="DB6BFAF8B0354B5DAAF01CB6AA10C23D">
    <w:name w:val="DB6BFAF8B0354B5DAAF01CB6AA10C23D"/>
    <w:rsid w:val="00D955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65</TotalTime>
  <Pages>2</Pages>
  <Words>434</Words>
  <Characters>2593</Characters>
  <Application>Microsoft Office Word</Application>
  <DocSecurity>0</DocSecurity>
  <Lines>50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5</cp:revision>
  <dcterms:created xsi:type="dcterms:W3CDTF">2015-06-01T16:20:00Z</dcterms:created>
  <dcterms:modified xsi:type="dcterms:W3CDTF">2015-06-01T21:14:00Z</dcterms:modified>
</cp:coreProperties>
</file>