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B445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9D1326">
        <w:t>Ondřej Pech</w:t>
      </w:r>
    </w:p>
    <w:p w:rsidR="00F94E69" w:rsidRDefault="00D10D7C" w:rsidP="00CB4455">
      <w:pPr>
        <w:tabs>
          <w:tab w:val="left" w:pos="3480"/>
        </w:tabs>
      </w:pPr>
      <w:r>
        <w:t>NÁZEV PRÁCE:</w:t>
      </w:r>
      <w:r w:rsidR="00C25745">
        <w:t xml:space="preserve"> </w:t>
      </w:r>
      <w:r w:rsidR="00CB4455">
        <w:t>Nové skupiny v mezinárodních vztazích –</w:t>
      </w:r>
      <w:r w:rsidR="00CB4455">
        <w:t xml:space="preserve"> </w:t>
      </w:r>
      <w:r w:rsidR="00CB4455">
        <w:t>komparace CIVETS/Přátelé Sýrie</w:t>
      </w:r>
    </w:p>
    <w:p w:rsidR="00D10D7C" w:rsidRPr="00435ED6" w:rsidRDefault="000D2498" w:rsidP="00F94E69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62000D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za cieľ svojej práce </w:t>
      </w:r>
      <w:r w:rsidR="006D2167">
        <w:rPr>
          <w:sz w:val="20"/>
          <w:szCs w:val="20"/>
        </w:rPr>
        <w:t>stanovil „</w:t>
      </w:r>
      <w:r w:rsidR="006D2167" w:rsidRPr="006D2167">
        <w:rPr>
          <w:sz w:val="20"/>
          <w:szCs w:val="20"/>
        </w:rPr>
        <w:t>zkusit komparovat dvě mladé skupiny států figurujících v</w:t>
      </w:r>
      <w:r w:rsidR="0062000D">
        <w:rPr>
          <w:sz w:val="20"/>
          <w:szCs w:val="20"/>
        </w:rPr>
        <w:t xml:space="preserve"> </w:t>
      </w:r>
      <w:r w:rsidR="006D2167" w:rsidRPr="006D2167">
        <w:rPr>
          <w:sz w:val="20"/>
          <w:szCs w:val="20"/>
        </w:rPr>
        <w:t>mezinárodních vztazích</w:t>
      </w:r>
      <w:r w:rsidR="006D2167">
        <w:rPr>
          <w:sz w:val="20"/>
          <w:szCs w:val="20"/>
        </w:rPr>
        <w:t>“</w:t>
      </w:r>
      <w:r w:rsidR="0062000D">
        <w:rPr>
          <w:sz w:val="20"/>
          <w:szCs w:val="20"/>
        </w:rPr>
        <w:t xml:space="preserve"> (s. 1)</w:t>
      </w:r>
      <w:r w:rsidR="006D2167">
        <w:rPr>
          <w:sz w:val="20"/>
          <w:szCs w:val="20"/>
        </w:rPr>
        <w:t>. Nie som si istý, do akej miery je zmysluplné formulovať hlavný cieľ práce ako „pokus“ o komparáciu</w:t>
      </w:r>
      <w:r w:rsidR="0062000D">
        <w:rPr>
          <w:sz w:val="20"/>
          <w:szCs w:val="20"/>
        </w:rPr>
        <w:t>, keďže to implikuje, že komparácia je hlavným účelom, a nie len analytickým nástrojom k dosiahnutiu riešenia konkrétneho výskumného problému. Prvá výskumná otázka, ktorú autor formuluje („dají se vůbec tyto dvě skupiny komparovat?“, s. 1), naznačuje, že to s  nadradením nekomplikovaného postupu nad výskumný problém myslí vážne, čo sa mi javí ako dosť nešťastné. Ak opomenieme, že odpoveď na túto otázku je zrejmá i bez samotnej práce (znie pochopiteľne „áno“, otázna môže byť len analytická užitočnosť takéhoto podniku), takáto formulácia prvej otázky vrhá tieň pochybnosti na otázku druhú („</w:t>
      </w:r>
      <w:r w:rsidR="0062000D" w:rsidRPr="0062000D">
        <w:rPr>
          <w:sz w:val="20"/>
          <w:szCs w:val="20"/>
        </w:rPr>
        <w:t>která</w:t>
      </w:r>
      <w:r w:rsidR="0062000D">
        <w:rPr>
          <w:sz w:val="20"/>
          <w:szCs w:val="20"/>
        </w:rPr>
        <w:t xml:space="preserve"> </w:t>
      </w:r>
      <w:r w:rsidR="0062000D" w:rsidRPr="0062000D">
        <w:rPr>
          <w:sz w:val="20"/>
          <w:szCs w:val="20"/>
        </w:rPr>
        <w:t>skupina států funguje efektivněji</w:t>
      </w:r>
      <w:r w:rsidR="0062000D">
        <w:rPr>
          <w:sz w:val="20"/>
          <w:szCs w:val="20"/>
        </w:rPr>
        <w:t xml:space="preserve">“). Znamená to, že ak by autor dospel pri prvej otázke k negatívnej odpovedi (hoci si nie som istý, ako by sa to dalo docieliť), zanechal by svoju prácu a venoval by sa niečomu inému? Alebo to znamená, že i jemu je vopred jasná odpoveď na prvú otázku (čo samozrejme vyvoláva otázku, prečo ju formuloval ako otázku </w:t>
      </w:r>
      <w:r w:rsidR="0062000D" w:rsidRPr="0062000D">
        <w:rPr>
          <w:i/>
          <w:sz w:val="20"/>
          <w:szCs w:val="20"/>
        </w:rPr>
        <w:t>výskumnú</w:t>
      </w:r>
      <w:r w:rsidR="0062000D">
        <w:rPr>
          <w:sz w:val="20"/>
          <w:szCs w:val="20"/>
        </w:rPr>
        <w:t>)?</w:t>
      </w:r>
      <w:r w:rsidR="002B709D">
        <w:rPr>
          <w:sz w:val="20"/>
          <w:szCs w:val="20"/>
        </w:rPr>
        <w:t xml:space="preserve"> </w:t>
      </w:r>
      <w:r w:rsidR="00154719">
        <w:rPr>
          <w:sz w:val="20"/>
          <w:szCs w:val="20"/>
        </w:rPr>
        <w:t>Tento problém je o to pikantnejší, že pri druhej „výskumnej“ otázke sa autor snaží efektivitu nahliadať ako schopnosť aktérov dosahovať stanovené ciele, ktoré sú však u oboch organizácií radikálne odlišné a činia komparáciu síce možnou, no málo zmysluplnou (obzvlášť v tej podobe, ktorú predstavuje autor). Takto formulovaný c</w:t>
      </w:r>
      <w:r w:rsidR="002B709D">
        <w:rPr>
          <w:sz w:val="20"/>
          <w:szCs w:val="20"/>
        </w:rPr>
        <w:t xml:space="preserve">ieľ </w:t>
      </w:r>
      <w:r w:rsidR="00154719">
        <w:rPr>
          <w:sz w:val="20"/>
          <w:szCs w:val="20"/>
        </w:rPr>
        <w:t xml:space="preserve">nie je </w:t>
      </w:r>
      <w:r w:rsidR="002B709D">
        <w:rPr>
          <w:sz w:val="20"/>
          <w:szCs w:val="20"/>
        </w:rPr>
        <w:t>hodný záverečnej práce</w:t>
      </w:r>
      <w:r w:rsidR="00154719">
        <w:rPr>
          <w:sz w:val="20"/>
          <w:szCs w:val="20"/>
        </w:rPr>
        <w:t xml:space="preserve"> a ne</w:t>
      </w:r>
      <w:r w:rsidR="002B709D">
        <w:rPr>
          <w:sz w:val="20"/>
          <w:szCs w:val="20"/>
        </w:rPr>
        <w:t xml:space="preserve">má zmysel </w:t>
      </w:r>
      <w:r w:rsidR="00154719">
        <w:rPr>
          <w:sz w:val="20"/>
          <w:szCs w:val="20"/>
        </w:rPr>
        <w:t xml:space="preserve">vo vzťahu k nemu </w:t>
      </w:r>
      <w:r w:rsidR="002B709D">
        <w:rPr>
          <w:sz w:val="20"/>
          <w:szCs w:val="20"/>
        </w:rPr>
        <w:t>používať slovo „výskum“</w:t>
      </w:r>
      <w:r w:rsidR="00154719">
        <w:rPr>
          <w:sz w:val="20"/>
          <w:szCs w:val="20"/>
        </w:rPr>
        <w:t>, navyše ho autor napĺňa spôsobom, ktorý je záverečnej práce hodný ešte menej (viď nižšie)</w:t>
      </w:r>
      <w:r w:rsidR="002B709D">
        <w:rPr>
          <w:sz w:val="20"/>
          <w:szCs w:val="20"/>
        </w:rPr>
        <w:t>.</w:t>
      </w:r>
      <w:r w:rsidR="00154719">
        <w:rPr>
          <w:sz w:val="20"/>
          <w:szCs w:val="20"/>
        </w:rPr>
        <w:t xml:space="preserve"> </w:t>
      </w:r>
      <w:r w:rsidR="0062000D"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77329E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nespĺňa obsahové nároky kladené na bakalárske práce. </w:t>
      </w:r>
      <w:r w:rsidR="00154719">
        <w:rPr>
          <w:sz w:val="20"/>
          <w:szCs w:val="20"/>
        </w:rPr>
        <w:t>Autor vyprodukoval mimoriadne nekvalitný</w:t>
      </w:r>
      <w:r w:rsidR="0053125E">
        <w:rPr>
          <w:sz w:val="20"/>
          <w:szCs w:val="20"/>
        </w:rPr>
        <w:t xml:space="preserve"> a neusporiadaný</w:t>
      </w:r>
      <w:r w:rsidR="00154719">
        <w:rPr>
          <w:sz w:val="20"/>
          <w:szCs w:val="20"/>
        </w:rPr>
        <w:t xml:space="preserve"> kompilát</w:t>
      </w:r>
      <w:r w:rsidR="00E95E9E">
        <w:rPr>
          <w:sz w:val="20"/>
          <w:szCs w:val="20"/>
        </w:rPr>
        <w:t xml:space="preserve"> prevažne krátkych online-dostupných článkov (záverečná bibliografia zahŕňa štyri </w:t>
      </w:r>
      <w:r>
        <w:rPr>
          <w:sz w:val="20"/>
          <w:szCs w:val="20"/>
        </w:rPr>
        <w:t>tituly označené ako knižné</w:t>
      </w:r>
      <w:r w:rsidR="00E95E9E">
        <w:rPr>
          <w:sz w:val="20"/>
          <w:szCs w:val="20"/>
        </w:rPr>
        <w:t xml:space="preserve">, z toho </w:t>
      </w:r>
      <w:r>
        <w:rPr>
          <w:sz w:val="20"/>
          <w:szCs w:val="20"/>
        </w:rPr>
        <w:t>dve</w:t>
      </w:r>
      <w:r w:rsidR="00E95E9E">
        <w:rPr>
          <w:sz w:val="20"/>
          <w:szCs w:val="20"/>
        </w:rPr>
        <w:t xml:space="preserve"> kapitoly z Úvodu do </w:t>
      </w:r>
      <w:r>
        <w:rPr>
          <w:sz w:val="20"/>
          <w:szCs w:val="20"/>
        </w:rPr>
        <w:t xml:space="preserve">studia </w:t>
      </w:r>
      <w:r w:rsidR="00E95E9E">
        <w:rPr>
          <w:sz w:val="20"/>
          <w:szCs w:val="20"/>
        </w:rPr>
        <w:t>politické vědy</w:t>
      </w:r>
      <w:r>
        <w:rPr>
          <w:sz w:val="20"/>
          <w:szCs w:val="20"/>
        </w:rPr>
        <w:t xml:space="preserve"> a jeden online dostupný článok z časopisu</w:t>
      </w:r>
      <w:r w:rsidR="00E95E9E">
        <w:rPr>
          <w:sz w:val="20"/>
          <w:szCs w:val="20"/>
        </w:rPr>
        <w:t xml:space="preserve">). </w:t>
      </w:r>
      <w:r w:rsidR="0053125E">
        <w:rPr>
          <w:sz w:val="20"/>
          <w:szCs w:val="20"/>
        </w:rPr>
        <w:t xml:space="preserve">V texte absentuje akákoľvek práca s teóriou, jasná argumentačná línia, výskumný problém, slovom všetko, čo má v bakalárskej práci byť. </w:t>
      </w:r>
      <w:r w:rsidR="00E95E9E">
        <w:rPr>
          <w:sz w:val="20"/>
          <w:szCs w:val="20"/>
        </w:rPr>
        <w:t>To, čo autor nazýva komparácia</w:t>
      </w:r>
      <w:r>
        <w:rPr>
          <w:sz w:val="20"/>
          <w:szCs w:val="20"/>
        </w:rPr>
        <w:t>, rovnako ako</w:t>
      </w:r>
      <w:r w:rsidR="00E95E9E">
        <w:rPr>
          <w:sz w:val="20"/>
          <w:szCs w:val="20"/>
        </w:rPr>
        <w:t xml:space="preserve"> závery, ku ktorým dospieva (predovšetkým posledný odstavec práce, tie predošlé obsahujú prevažne doslovné opakovanie toho, čo autor povedal v úvodných častiach práce), pôsob</w:t>
      </w:r>
      <w:r>
        <w:rPr>
          <w:sz w:val="20"/>
          <w:szCs w:val="20"/>
        </w:rPr>
        <w:t>í</w:t>
      </w:r>
      <w:r w:rsidR="00E95E9E">
        <w:rPr>
          <w:sz w:val="20"/>
          <w:szCs w:val="20"/>
        </w:rPr>
        <w:t xml:space="preserve"> </w:t>
      </w:r>
      <w:r w:rsidR="0053125E">
        <w:rPr>
          <w:sz w:val="20"/>
          <w:szCs w:val="20"/>
        </w:rPr>
        <w:t xml:space="preserve">skôr </w:t>
      </w:r>
      <w:r w:rsidR="00E95E9E">
        <w:rPr>
          <w:sz w:val="20"/>
          <w:szCs w:val="20"/>
        </w:rPr>
        <w:t xml:space="preserve">ako </w:t>
      </w:r>
      <w:r>
        <w:rPr>
          <w:sz w:val="20"/>
          <w:szCs w:val="20"/>
        </w:rPr>
        <w:t xml:space="preserve">nevhodný </w:t>
      </w:r>
      <w:r w:rsidR="00E95E9E">
        <w:rPr>
          <w:sz w:val="20"/>
          <w:szCs w:val="20"/>
        </w:rPr>
        <w:t>žart – pre ilustráciu citát: „</w:t>
      </w:r>
      <w:r w:rsidR="00E95E9E" w:rsidRPr="00E95E9E">
        <w:rPr>
          <w:sz w:val="20"/>
          <w:szCs w:val="20"/>
        </w:rPr>
        <w:t>V rámci komparace vyšlo najevo, že některé členské státy CIVETS jsou od sebe</w:t>
      </w:r>
      <w:r w:rsidR="00E95E9E">
        <w:rPr>
          <w:sz w:val="20"/>
          <w:szCs w:val="20"/>
        </w:rPr>
        <w:t xml:space="preserve"> </w:t>
      </w:r>
      <w:r w:rsidR="00E95E9E" w:rsidRPr="00E95E9E">
        <w:rPr>
          <w:sz w:val="20"/>
          <w:szCs w:val="20"/>
        </w:rPr>
        <w:t>značně vzdáleny</w:t>
      </w:r>
      <w:r w:rsidR="00E95E9E">
        <w:rPr>
          <w:sz w:val="20"/>
          <w:szCs w:val="20"/>
        </w:rPr>
        <w:t>“ (s. 43). Úvod (</w:t>
      </w:r>
      <w:r w:rsidR="0053125E">
        <w:rPr>
          <w:sz w:val="20"/>
          <w:szCs w:val="20"/>
        </w:rPr>
        <w:t>a kvôli nepochopiteľnému opakovaniu úvodných častí i</w:t>
      </w:r>
      <w:r w:rsidR="00E95E9E">
        <w:rPr>
          <w:sz w:val="20"/>
          <w:szCs w:val="20"/>
        </w:rPr>
        <w:t xml:space="preserve"> </w:t>
      </w:r>
      <w:r w:rsidR="0053125E">
        <w:rPr>
          <w:sz w:val="20"/>
          <w:szCs w:val="20"/>
        </w:rPr>
        <w:t xml:space="preserve">časť </w:t>
      </w:r>
      <w:r w:rsidR="00E95E9E">
        <w:rPr>
          <w:sz w:val="20"/>
          <w:szCs w:val="20"/>
        </w:rPr>
        <w:t>záver</w:t>
      </w:r>
      <w:r w:rsidR="0053125E">
        <w:rPr>
          <w:sz w:val="20"/>
          <w:szCs w:val="20"/>
        </w:rPr>
        <w:t>u, s. 4-5 a 42</w:t>
      </w:r>
      <w:r w:rsidR="00E95E9E">
        <w:rPr>
          <w:sz w:val="20"/>
          <w:szCs w:val="20"/>
        </w:rPr>
        <w:t xml:space="preserve">) </w:t>
      </w:r>
      <w:r w:rsidR="0053125E">
        <w:rPr>
          <w:sz w:val="20"/>
          <w:szCs w:val="20"/>
        </w:rPr>
        <w:t>je</w:t>
      </w:r>
      <w:r w:rsidR="00E95E9E">
        <w:rPr>
          <w:sz w:val="20"/>
          <w:szCs w:val="20"/>
        </w:rPr>
        <w:t xml:space="preserve"> navyše odpísan</w:t>
      </w:r>
      <w:r w:rsidR="0053125E">
        <w:rPr>
          <w:sz w:val="20"/>
          <w:szCs w:val="20"/>
        </w:rPr>
        <w:t>ý</w:t>
      </w:r>
      <w:r w:rsidR="00E95E9E">
        <w:rPr>
          <w:sz w:val="20"/>
          <w:szCs w:val="20"/>
        </w:rPr>
        <w:t>, len mierne prestylizované a nenáležitým spôsobom odkázané z jediného časopiseckého zdroja (Shome 2013</w:t>
      </w:r>
      <w:r w:rsidR="0053125E">
        <w:rPr>
          <w:sz w:val="20"/>
          <w:szCs w:val="20"/>
        </w:rPr>
        <w:t>, v prílohe posudku</w:t>
      </w:r>
      <w:r w:rsidR="00E95E9E">
        <w:rPr>
          <w:sz w:val="20"/>
          <w:szCs w:val="20"/>
        </w:rPr>
        <w:t>)</w:t>
      </w:r>
      <w:r w:rsidR="00154719">
        <w:rPr>
          <w:sz w:val="20"/>
          <w:szCs w:val="20"/>
        </w:rPr>
        <w:t xml:space="preserve">, </w:t>
      </w:r>
      <w:r w:rsidR="00E95E9E">
        <w:rPr>
          <w:sz w:val="20"/>
          <w:szCs w:val="20"/>
        </w:rPr>
        <w:t>ktorý navyše nie je v záverečnej bibliografii a akoby to nebolo dosť, ide o článok dvoch autorov, nie jedného</w:t>
      </w:r>
      <w:r w:rsidR="0053125E">
        <w:rPr>
          <w:sz w:val="20"/>
          <w:szCs w:val="20"/>
        </w:rPr>
        <w:t>.</w:t>
      </w:r>
      <w:r w:rsidR="00B673CE">
        <w:rPr>
          <w:sz w:val="20"/>
          <w:szCs w:val="20"/>
        </w:rPr>
        <w:t xml:space="preserve">   </w:t>
      </w:r>
      <w:r w:rsidR="005E3316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77329E">
        <w:rPr>
          <w:sz w:val="20"/>
          <w:szCs w:val="20"/>
        </w:rPr>
        <w:t>nespĺňa</w:t>
      </w:r>
      <w:r>
        <w:rPr>
          <w:sz w:val="20"/>
          <w:szCs w:val="20"/>
        </w:rPr>
        <w:t xml:space="preserve"> formálne nároky kladené na bakalárske práce</w:t>
      </w:r>
      <w:r w:rsidR="007732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7329E">
        <w:rPr>
          <w:sz w:val="20"/>
          <w:szCs w:val="20"/>
        </w:rPr>
        <w:t>J</w:t>
      </w:r>
      <w:r w:rsidR="00C377D8">
        <w:rPr>
          <w:sz w:val="20"/>
          <w:szCs w:val="20"/>
        </w:rPr>
        <w:t xml:space="preserve">azykový prejav </w:t>
      </w:r>
      <w:r w:rsidR="0077329E">
        <w:rPr>
          <w:sz w:val="20"/>
          <w:szCs w:val="20"/>
        </w:rPr>
        <w:t>autora je plný chýb a preklepov (dokonca aj v menách oboch autorov citovaných kapitol z Úvodu do studia politické vědy – Říhová, Blanka a Cabada, ladislav)</w:t>
      </w:r>
      <w:r w:rsidR="00B673CE">
        <w:rPr>
          <w:sz w:val="20"/>
          <w:szCs w:val="20"/>
        </w:rPr>
        <w:t xml:space="preserve">, </w:t>
      </w:r>
      <w:r w:rsidR="0077329E">
        <w:rPr>
          <w:sz w:val="20"/>
          <w:szCs w:val="20"/>
        </w:rPr>
        <w:t>články z časopisu sú uvedené bez povinných údajov a citované inak, ako sú uvedené v bibliografii, navyše sú v práci rozsiahle pasáže prevzaté bez náležitého vyznačenia takmer doslovne</w:t>
      </w:r>
      <w:r w:rsidR="00A67536">
        <w:rPr>
          <w:sz w:val="20"/>
          <w:szCs w:val="20"/>
        </w:rPr>
        <w:t>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4566" w:rsidRDefault="0077329E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Táto práca otvára nové horizonty nekvality</w:t>
      </w:r>
      <w:r w:rsidR="0053125E">
        <w:rPr>
          <w:sz w:val="20"/>
          <w:szCs w:val="20"/>
        </w:rPr>
        <w:t xml:space="preserve"> – úprimne povedané, ľutujem čas strávený jej čítaním a písaním tohto posudku</w:t>
      </w:r>
      <w:r>
        <w:rPr>
          <w:sz w:val="20"/>
          <w:szCs w:val="20"/>
        </w:rPr>
        <w:t xml:space="preserve">. </w:t>
      </w:r>
    </w:p>
    <w:p w:rsidR="0077329E" w:rsidRPr="002821D2" w:rsidRDefault="0077329E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732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Nemám otázky.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673CE" w:rsidRPr="00B673CE" w:rsidRDefault="0077329E" w:rsidP="00B673C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Keďže práca nespĺňa formálne ani obsahové kritériá kladené na bakalárske práce, navrhujem hodnotenie „nevyhovel“. </w:t>
      </w:r>
    </w:p>
    <w:p w:rsidR="004B60CA" w:rsidRPr="002821D2" w:rsidRDefault="004B60CA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p w:rsidR="0053125E" w:rsidRDefault="0053125E" w:rsidP="00A35C35"/>
    <w:sectPr w:rsidR="0053125E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3A" w:rsidRDefault="0008593A" w:rsidP="00D10D7C">
      <w:pPr>
        <w:spacing w:after="0" w:line="240" w:lineRule="auto"/>
      </w:pPr>
      <w:r>
        <w:separator/>
      </w:r>
    </w:p>
  </w:endnote>
  <w:endnote w:type="continuationSeparator" w:id="1">
    <w:p w:rsidR="0008593A" w:rsidRDefault="0008593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3A" w:rsidRDefault="0008593A" w:rsidP="00D10D7C">
      <w:pPr>
        <w:spacing w:after="0" w:line="240" w:lineRule="auto"/>
      </w:pPr>
      <w:r>
        <w:separator/>
      </w:r>
    </w:p>
  </w:footnote>
  <w:footnote w:type="continuationSeparator" w:id="1">
    <w:p w:rsidR="0008593A" w:rsidRDefault="0008593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8593A"/>
    <w:rsid w:val="000D2498"/>
    <w:rsid w:val="00115661"/>
    <w:rsid w:val="0012043E"/>
    <w:rsid w:val="00127B26"/>
    <w:rsid w:val="00154719"/>
    <w:rsid w:val="00213244"/>
    <w:rsid w:val="002821D2"/>
    <w:rsid w:val="002A0EEC"/>
    <w:rsid w:val="002B709D"/>
    <w:rsid w:val="002D4566"/>
    <w:rsid w:val="00397246"/>
    <w:rsid w:val="003C559B"/>
    <w:rsid w:val="00407948"/>
    <w:rsid w:val="00435ED6"/>
    <w:rsid w:val="00446401"/>
    <w:rsid w:val="0046173F"/>
    <w:rsid w:val="00491E11"/>
    <w:rsid w:val="004B60CA"/>
    <w:rsid w:val="0053125E"/>
    <w:rsid w:val="0056275C"/>
    <w:rsid w:val="005C0C9A"/>
    <w:rsid w:val="005C2CD4"/>
    <w:rsid w:val="005E3316"/>
    <w:rsid w:val="005F53A8"/>
    <w:rsid w:val="0062000D"/>
    <w:rsid w:val="00653794"/>
    <w:rsid w:val="00694816"/>
    <w:rsid w:val="006B61F1"/>
    <w:rsid w:val="006D2167"/>
    <w:rsid w:val="007246D8"/>
    <w:rsid w:val="0077329E"/>
    <w:rsid w:val="007D315B"/>
    <w:rsid w:val="00863F7A"/>
    <w:rsid w:val="008B3F3C"/>
    <w:rsid w:val="008F6593"/>
    <w:rsid w:val="00905422"/>
    <w:rsid w:val="0096592D"/>
    <w:rsid w:val="00973BEA"/>
    <w:rsid w:val="009C488A"/>
    <w:rsid w:val="009D0878"/>
    <w:rsid w:val="009D1326"/>
    <w:rsid w:val="00A35C35"/>
    <w:rsid w:val="00A4292C"/>
    <w:rsid w:val="00A55679"/>
    <w:rsid w:val="00A67536"/>
    <w:rsid w:val="00AD0638"/>
    <w:rsid w:val="00B64E34"/>
    <w:rsid w:val="00B673CE"/>
    <w:rsid w:val="00B72C5E"/>
    <w:rsid w:val="00B7486E"/>
    <w:rsid w:val="00BB23F5"/>
    <w:rsid w:val="00C25745"/>
    <w:rsid w:val="00C301CB"/>
    <w:rsid w:val="00C377D8"/>
    <w:rsid w:val="00C6067E"/>
    <w:rsid w:val="00CB4455"/>
    <w:rsid w:val="00D10D7C"/>
    <w:rsid w:val="00D1100A"/>
    <w:rsid w:val="00D24BC8"/>
    <w:rsid w:val="00DA71D4"/>
    <w:rsid w:val="00DC7C87"/>
    <w:rsid w:val="00E94E6B"/>
    <w:rsid w:val="00E95E9E"/>
    <w:rsid w:val="00ED4DC7"/>
    <w:rsid w:val="00F10738"/>
    <w:rsid w:val="00F51A25"/>
    <w:rsid w:val="00F84662"/>
    <w:rsid w:val="00F94E69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577CD9"/>
    <w:rsid w:val="0067788B"/>
    <w:rsid w:val="00685D08"/>
    <w:rsid w:val="007220FC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4</cp:revision>
  <dcterms:created xsi:type="dcterms:W3CDTF">2014-05-23T13:29:00Z</dcterms:created>
  <dcterms:modified xsi:type="dcterms:W3CDTF">2014-05-23T15:13:00Z</dcterms:modified>
</cp:coreProperties>
</file>