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E24D9E" w:rsidP="00E24D9E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76.4pt;mso-position-horizontal-relative:char;mso-position-vertical-relative:line">
            <v:imagedata r:id="rId6" o:title=""/>
          </v:shape>
        </w:pict>
      </w:r>
    </w:p>
    <w:p w:rsidR="00E24D9E" w:rsidRDefault="00E24D9E" w:rsidP="00E24D9E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A849B9">
        <w:rPr>
          <w:rFonts w:ascii="Arial" w:hAnsi="Arial" w:cs="Arial"/>
          <w:b/>
          <w:sz w:val="28"/>
          <w:szCs w:val="28"/>
        </w:rPr>
        <w:t>osudek oponent</w:t>
      </w:r>
      <w:r w:rsidR="00F70F42">
        <w:rPr>
          <w:rFonts w:ascii="Arial" w:hAnsi="Arial" w:cs="Arial"/>
          <w:b/>
          <w:sz w:val="28"/>
          <w:szCs w:val="28"/>
        </w:rPr>
        <w:t>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F70F42">
        <w:rPr>
          <w:rFonts w:ascii="Arial" w:hAnsi="Arial" w:cs="Arial"/>
        </w:rPr>
        <w:t>Aneta Krátká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F70F42">
        <w:rPr>
          <w:rFonts w:ascii="Arial" w:hAnsi="Arial" w:cs="Arial"/>
          <w:b/>
        </w:rPr>
        <w:t>„Poruchy příjmu potravy z pohledu genderové problematiky“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F70F42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</w:p>
    <w:p w:rsidR="008A65FA" w:rsidRDefault="00F70F42" w:rsidP="008A65FA">
      <w:pPr>
        <w:rPr>
          <w:rFonts w:ascii="Arial" w:hAnsi="Arial" w:cs="Arial"/>
        </w:rPr>
      </w:pPr>
      <w:r>
        <w:rPr>
          <w:rFonts w:ascii="Arial" w:hAnsi="Arial" w:cs="Arial"/>
        </w:rPr>
        <w:t>Mgr. Ema Hrešanová, Ph.D.</w:t>
      </w:r>
    </w:p>
    <w:p w:rsidR="00F70F42" w:rsidRDefault="00F70F42" w:rsidP="008A65FA">
      <w:pPr>
        <w:rPr>
          <w:rFonts w:ascii="Arial" w:hAnsi="Arial" w:cs="Arial"/>
        </w:rPr>
      </w:pPr>
    </w:p>
    <w:p w:rsidR="00F70F42" w:rsidRPr="007758F4" w:rsidRDefault="00F70F42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F70F42" w:rsidP="008A65FA">
      <w:pPr>
        <w:rPr>
          <w:rFonts w:ascii="Arial" w:hAnsi="Arial" w:cs="Arial"/>
        </w:rPr>
      </w:pPr>
      <w:r>
        <w:rPr>
          <w:rFonts w:ascii="Arial" w:hAnsi="Arial" w:cs="Arial"/>
        </w:rPr>
        <w:t>Autorka vymezuje cíl práce následovně: „Cílem této bakalářské práce je pomocí kvalitativního výzkumu přiblížit fenomén pro ana a zmapovat tak, jak se dívky prezentují, co pro dívky anorexie znamená, jak ji vnímají a prožívají na internetových blozích“ (str. 1). Takto vymezeného cíle se autorkce podařilo zcela dosáhnout.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A65FA" w:rsidP="008A65FA">
      <w:pPr>
        <w:rPr>
          <w:rFonts w:ascii="Arial" w:hAnsi="Arial" w:cs="Arial"/>
        </w:rPr>
      </w:pPr>
    </w:p>
    <w:p w:rsidR="00D81281" w:rsidRDefault="00D81281" w:rsidP="00D81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Práce vyváženě představuje jednak různé teoretické perspektivy, které autorce slouží k uchopení fenoménu anorexie, tak empirický kvalitativní výzkum, jenž autorka provedla. Předmětem tohoto </w:t>
      </w:r>
      <w:r w:rsidR="00F70F42">
        <w:rPr>
          <w:rFonts w:ascii="Arial" w:hAnsi="Arial" w:cs="Arial"/>
        </w:rPr>
        <w:t xml:space="preserve">výzkumu jsou internetové blogy dívek trpících mentální anorexií. Autorka tento materiál analyzuje prostřednictvím metody tématické analýzy. Stanovení kritérií pro výběr výzkumného vzorku  by mohlo být více podloženo poznatky z literatury, nicméně popis zvolené metodologie </w:t>
      </w:r>
      <w:r>
        <w:rPr>
          <w:rFonts w:ascii="Arial" w:hAnsi="Arial" w:cs="Arial"/>
        </w:rPr>
        <w:t>je přesvědčivý a ukazuje, že autorka dobře porozuměla logice kvalitativního výzkumu. I zjištění, ke kterým autorka dochází, jsou prezentována poměrně kvalitně. Samotná interpretace zjištění by dle mého soudu mohla jít ještě do větší analytické hloubky, nicméně s ohledem na to, že se jedná o bakalářskou práci, lze konstatovat, že jde o kvalitně zpracovanou studii odpovídající standardů, kladeným na bakalářské práce.</w:t>
      </w:r>
    </w:p>
    <w:p w:rsidR="00F70F42" w:rsidRPr="007758F4" w:rsidRDefault="00F70F42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D81281" w:rsidRDefault="00D81281" w:rsidP="008A65FA">
      <w:pPr>
        <w:ind w:left="284" w:hanging="284"/>
        <w:jc w:val="both"/>
        <w:rPr>
          <w:rFonts w:ascii="Arial" w:hAnsi="Arial" w:cs="Arial"/>
        </w:rPr>
      </w:pPr>
    </w:p>
    <w:p w:rsidR="00D81281" w:rsidRDefault="00D81281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Jazykový projev autorky odpovídá rovině bakalářských prací. Autorka se vyjadřuje po většinou srozumitelně, až na několik frází, jež jsou zjednodušující </w:t>
      </w:r>
      <w:r w:rsidR="003E6216">
        <w:rPr>
          <w:rFonts w:ascii="Arial" w:hAnsi="Arial" w:cs="Arial"/>
        </w:rPr>
        <w:t xml:space="preserve">(str. 14) </w:t>
      </w:r>
      <w:r>
        <w:rPr>
          <w:rFonts w:ascii="Arial" w:hAnsi="Arial" w:cs="Arial"/>
        </w:rPr>
        <w:t>či krkolomné</w:t>
      </w:r>
      <w:r w:rsidR="003E6216">
        <w:rPr>
          <w:rFonts w:ascii="Arial" w:hAnsi="Arial" w:cs="Arial"/>
        </w:rPr>
        <w:t xml:space="preserve"> (např. str. 20)</w:t>
      </w:r>
      <w:r>
        <w:rPr>
          <w:rFonts w:ascii="Arial" w:hAnsi="Arial" w:cs="Arial"/>
        </w:rPr>
        <w:t xml:space="preserve">. Některé formulace jsou dokonce nesmyslné (například </w:t>
      </w:r>
      <w:r w:rsidR="003E6216">
        <w:rPr>
          <w:rFonts w:ascii="Arial" w:hAnsi="Arial" w:cs="Arial"/>
        </w:rPr>
        <w:t xml:space="preserve">na str.19, druhá věta či </w:t>
      </w:r>
      <w:r>
        <w:rPr>
          <w:rFonts w:ascii="Arial" w:hAnsi="Arial" w:cs="Arial"/>
        </w:rPr>
        <w:t>první věta v druhém odstavci na straně 48)</w:t>
      </w:r>
      <w:r w:rsidR="003E6216">
        <w:rPr>
          <w:rFonts w:ascii="Arial" w:hAnsi="Arial" w:cs="Arial"/>
        </w:rPr>
        <w:t xml:space="preserve"> anebo nepřesné (poslední věta na str. 9)</w:t>
      </w:r>
      <w:r>
        <w:rPr>
          <w:rFonts w:ascii="Arial" w:hAnsi="Arial" w:cs="Arial"/>
        </w:rPr>
        <w:t>.</w:t>
      </w:r>
    </w:p>
    <w:p w:rsidR="008A65FA" w:rsidRDefault="00D81281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Text se místy opakuje</w:t>
      </w:r>
      <w:r w:rsidR="003E6216">
        <w:rPr>
          <w:rFonts w:ascii="Arial" w:hAnsi="Arial" w:cs="Arial"/>
        </w:rPr>
        <w:t xml:space="preserve"> (např. koncept disciplinace je vysvětlen jak v teoretické části, tak znovu v části empirické na str. 28).</w:t>
      </w:r>
      <w:r>
        <w:rPr>
          <w:rFonts w:ascii="Arial" w:hAnsi="Arial" w:cs="Arial"/>
        </w:rPr>
        <w:t xml:space="preserve"> </w:t>
      </w:r>
      <w:r w:rsidR="003E6216">
        <w:rPr>
          <w:rFonts w:ascii="Arial" w:hAnsi="Arial" w:cs="Arial"/>
        </w:rPr>
        <w:t>D</w:t>
      </w:r>
      <w:r>
        <w:rPr>
          <w:rFonts w:ascii="Arial" w:hAnsi="Arial" w:cs="Arial"/>
        </w:rPr>
        <w:t>obře to například ilustruje jedna z citací z blogu, která se v práci objevuje dvakrát (</w:t>
      </w:r>
      <w:r w:rsidR="003E621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str.</w:t>
      </w:r>
      <w:r w:rsidR="003E6216">
        <w:rPr>
          <w:rFonts w:ascii="Arial" w:hAnsi="Arial" w:cs="Arial"/>
        </w:rPr>
        <w:t>28 a 35</w:t>
      </w:r>
      <w:r>
        <w:rPr>
          <w:rFonts w:ascii="Arial" w:hAnsi="Arial" w:cs="Arial"/>
        </w:rPr>
        <w:t>)</w:t>
      </w:r>
      <w:r w:rsidR="003E6216">
        <w:rPr>
          <w:rFonts w:ascii="Arial" w:hAnsi="Arial" w:cs="Arial"/>
        </w:rPr>
        <w:t>.</w:t>
      </w:r>
    </w:p>
    <w:p w:rsidR="00D81281" w:rsidRPr="00136898" w:rsidRDefault="00D81281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Mohu konstatovat, že ve srovnání s obsahem je formální úprava práce problematičtější. V textu jsou překlepy (např. str. 1,6</w:t>
      </w:r>
      <w:r w:rsidR="003E6216">
        <w:rPr>
          <w:rFonts w:ascii="Arial" w:hAnsi="Arial" w:cs="Arial"/>
        </w:rPr>
        <w:t>,23</w:t>
      </w:r>
      <w:r>
        <w:rPr>
          <w:rFonts w:ascii="Arial" w:hAnsi="Arial" w:cs="Arial"/>
        </w:rPr>
        <w:t xml:space="preserve"> atd.)</w:t>
      </w:r>
      <w:r w:rsidR="003E621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chybné tvary </w:t>
      </w:r>
      <w:r w:rsidR="003E6216">
        <w:rPr>
          <w:rFonts w:ascii="Arial" w:hAnsi="Arial" w:cs="Arial"/>
        </w:rPr>
        <w:t xml:space="preserve">skloňovaných podstatných jmen (např. „blogách“ na </w:t>
      </w:r>
      <w:r w:rsidR="003E6216">
        <w:rPr>
          <w:rFonts w:ascii="Arial" w:hAnsi="Arial" w:cs="Arial"/>
        </w:rPr>
        <w:lastRenderedPageBreak/>
        <w:t xml:space="preserve">str. 32) a </w:t>
      </w:r>
      <w:r>
        <w:rPr>
          <w:rFonts w:ascii="Arial" w:hAnsi="Arial" w:cs="Arial"/>
        </w:rPr>
        <w:t>trpného rodu (str. 6, 46; správný tvar zní média jsou považován</w:t>
      </w:r>
      <w:r w:rsidRPr="00D81281">
        <w:rPr>
          <w:rFonts w:ascii="Arial" w:hAnsi="Arial" w:cs="Arial"/>
          <w:u w:val="single"/>
        </w:rPr>
        <w:t>a</w:t>
      </w:r>
      <w:r w:rsidRPr="003E6216">
        <w:rPr>
          <w:rFonts w:ascii="Arial" w:hAnsi="Arial" w:cs="Arial"/>
        </w:rPr>
        <w:t>,</w:t>
      </w:r>
      <w:r w:rsidR="003E6216" w:rsidRPr="003E6216">
        <w:rPr>
          <w:rFonts w:ascii="Arial" w:hAnsi="Arial" w:cs="Arial"/>
        </w:rPr>
        <w:t xml:space="preserve"> zobrazován</w:t>
      </w:r>
      <w:r w:rsidR="003E6216">
        <w:rPr>
          <w:rFonts w:ascii="Arial" w:hAnsi="Arial" w:cs="Arial"/>
          <w:u w:val="single"/>
        </w:rPr>
        <w:t>a</w:t>
      </w:r>
      <w:r w:rsidR="003E6216">
        <w:rPr>
          <w:rFonts w:ascii="Arial" w:hAnsi="Arial" w:cs="Arial"/>
        </w:rPr>
        <w:t>). Časté jsou chyby v interpunkci (např. 8,16,29,37) i další pravopisné chyby (str.11,19).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3E6216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Anety Krátké představuje dobře zpracovanou bakalářskou práci, která staví na dobře provedené rešerši literatury a empirickém výzkumu. I tato práce však vykazuje běžné nedostatky ve formální úpravě textu, jako jsou překlepy, pravopisné chyby a některé zjednodušující či krkolomné formulace. Jejich míra však nepřekračuje únosnou </w:t>
      </w:r>
      <w:r w:rsidR="00143357">
        <w:rPr>
          <w:rFonts w:ascii="Arial" w:hAnsi="Arial" w:cs="Arial"/>
        </w:rPr>
        <w:t>míru.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DA07C8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práci na str. 25 zmiňujete, že jste si vědoma toho, že lidé se na internetových blozích prezentují určitým způsobem. Mohla byste podrobněji vysvětlit specifika této sebeprezentace  s odkazem na odbornou sociologickou literaturu a též diskutovat, v čem konkrétně myslíte, že se prezentace sebe na internetových blozích u anorektiček liší od jejich sebeprezentace v každodenním životě?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143357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Práci navrhuji hodnotit známkou </w:t>
      </w:r>
      <w:r w:rsidRPr="00143357">
        <w:rPr>
          <w:rFonts w:ascii="Arial" w:hAnsi="Arial" w:cs="Arial"/>
          <w:i/>
        </w:rPr>
        <w:t>výborně.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143357" w:rsidRDefault="00143357" w:rsidP="00EC75E7">
      <w:pPr>
        <w:rPr>
          <w:rFonts w:ascii="Arial" w:hAnsi="Arial" w:cs="Arial"/>
        </w:rPr>
      </w:pPr>
    </w:p>
    <w:p w:rsidR="00143357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143357">
        <w:rPr>
          <w:rFonts w:ascii="Arial" w:hAnsi="Arial" w:cs="Arial"/>
        </w:rPr>
        <w:t>8/5/2016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143357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BA" w:rsidRDefault="00A86CBA">
      <w:r>
        <w:separator/>
      </w:r>
    </w:p>
  </w:endnote>
  <w:endnote w:type="continuationSeparator" w:id="1">
    <w:p w:rsidR="00A86CBA" w:rsidRDefault="00A8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BA" w:rsidRDefault="00A86CBA">
      <w:r>
        <w:separator/>
      </w:r>
    </w:p>
  </w:footnote>
  <w:footnote w:type="continuationSeparator" w:id="1">
    <w:p w:rsidR="00A86CBA" w:rsidRDefault="00A86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426A"/>
    <w:rsid w:val="00143357"/>
    <w:rsid w:val="001718F3"/>
    <w:rsid w:val="00195D1A"/>
    <w:rsid w:val="001D4630"/>
    <w:rsid w:val="001F5B07"/>
    <w:rsid w:val="003A2702"/>
    <w:rsid w:val="003D3E97"/>
    <w:rsid w:val="003E6216"/>
    <w:rsid w:val="004232AE"/>
    <w:rsid w:val="00574A90"/>
    <w:rsid w:val="0072576B"/>
    <w:rsid w:val="00823EC0"/>
    <w:rsid w:val="008A65FA"/>
    <w:rsid w:val="009101BA"/>
    <w:rsid w:val="00A75AEB"/>
    <w:rsid w:val="00A86CBA"/>
    <w:rsid w:val="00B57E54"/>
    <w:rsid w:val="00C26858"/>
    <w:rsid w:val="00D81281"/>
    <w:rsid w:val="00DA07C8"/>
    <w:rsid w:val="00DC759C"/>
    <w:rsid w:val="00E24D9E"/>
    <w:rsid w:val="00E53BD9"/>
    <w:rsid w:val="00EB566B"/>
    <w:rsid w:val="00EC75E7"/>
    <w:rsid w:val="00F35DB5"/>
    <w:rsid w:val="00F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4</cp:revision>
  <dcterms:created xsi:type="dcterms:W3CDTF">2016-05-08T13:16:00Z</dcterms:created>
  <dcterms:modified xsi:type="dcterms:W3CDTF">2016-05-08T13:51:00Z</dcterms:modified>
</cp:coreProperties>
</file>