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B50D4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B50D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7619DD">
        <w:rPr>
          <w:b/>
          <w:i/>
        </w:rPr>
        <w:t xml:space="preserve">Petr </w:t>
      </w:r>
      <w:proofErr w:type="spellStart"/>
      <w:r w:rsidR="007619DD">
        <w:rPr>
          <w:b/>
          <w:i/>
        </w:rPr>
        <w:t>Dudycha</w:t>
      </w:r>
      <w:proofErr w:type="spellEnd"/>
    </w:p>
    <w:p w:rsidR="00D10D7C" w:rsidRPr="00013F44" w:rsidRDefault="00D10D7C" w:rsidP="00D10D7C">
      <w:pPr>
        <w:tabs>
          <w:tab w:val="left" w:pos="3480"/>
        </w:tabs>
        <w:rPr>
          <w:b/>
          <w:i/>
        </w:rPr>
      </w:pPr>
      <w:r>
        <w:t>NÁZEV PRÁCE:</w:t>
      </w:r>
      <w:r w:rsidR="00013F44" w:rsidRPr="00DD0302">
        <w:rPr>
          <w:b/>
          <w:i/>
        </w:rPr>
        <w:t xml:space="preserve"> </w:t>
      </w:r>
      <w:r w:rsidR="007619DD">
        <w:rPr>
          <w:b/>
          <w:i/>
        </w:rPr>
        <w:t>Instituce opozice Jejího Veličenstva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B50D4">
        <w:t>PhDr. Mgr. Petr Jurek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7619DD" w:rsidRPr="007619DD" w:rsidRDefault="007619DD" w:rsidP="007619DD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představení základních teoretických konceptů opozice a jejich aplikace na případ opozice v britském politickém systému. Cíl práce byl naplněn.</w:t>
      </w:r>
    </w:p>
    <w:p w:rsidR="007619DD" w:rsidRPr="002821D2" w:rsidRDefault="007619DD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0519C" w:rsidRDefault="007619D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prvních třech částech práce autor vymezuje teoretické aspekty fenoménu opozice, přičemž velký důraz klade na dílo </w:t>
      </w:r>
      <w:proofErr w:type="spellStart"/>
      <w:r>
        <w:rPr>
          <w:sz w:val="20"/>
          <w:szCs w:val="20"/>
        </w:rPr>
        <w:t>Robarta</w:t>
      </w:r>
      <w:proofErr w:type="spellEnd"/>
      <w:r>
        <w:rPr>
          <w:sz w:val="20"/>
          <w:szCs w:val="20"/>
        </w:rPr>
        <w:t xml:space="preserve"> A. </w:t>
      </w:r>
      <w:proofErr w:type="spellStart"/>
      <w:r>
        <w:rPr>
          <w:sz w:val="20"/>
          <w:szCs w:val="20"/>
        </w:rPr>
        <w:t>Dahla</w:t>
      </w:r>
      <w:proofErr w:type="spellEnd"/>
      <w:r>
        <w:rPr>
          <w:sz w:val="20"/>
          <w:szCs w:val="20"/>
        </w:rPr>
        <w:t>. Pozitivem je, že autor pracoval přímo s dílem zmiňovaných autorů a nespoléhá se pouze na jejich sekundární interpretace, přestože i argumenty autorů analyzujících klasické</w:t>
      </w:r>
      <w:r w:rsidR="0067162C">
        <w:rPr>
          <w:sz w:val="20"/>
          <w:szCs w:val="20"/>
        </w:rPr>
        <w:t xml:space="preserve"> práce</w:t>
      </w:r>
      <w:r>
        <w:rPr>
          <w:sz w:val="20"/>
          <w:szCs w:val="20"/>
        </w:rPr>
        <w:t xml:space="preserve"> </w:t>
      </w:r>
      <w:r w:rsidR="0067162C">
        <w:rPr>
          <w:sz w:val="20"/>
          <w:szCs w:val="20"/>
        </w:rPr>
        <w:t xml:space="preserve">používá </w:t>
      </w:r>
      <w:r>
        <w:rPr>
          <w:sz w:val="20"/>
          <w:szCs w:val="20"/>
        </w:rPr>
        <w:t>(zejména s publikací doc. Kubáta). Výraznou pozornost v rámci teoretické části autor věnuje pokusům o typologizaci politické opozice – tento analytický aparát je využit pro závěrečné zařazení a kategorizaci opozice Jejího Veličenstva.</w:t>
      </w:r>
    </w:p>
    <w:p w:rsidR="007619DD" w:rsidRDefault="007619DD" w:rsidP="007619D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Následující část práce je věnována analýze britského modelu opozice. Autor postupuje logicky správně od základních charakteristik přes institucionální stránku až k oprávněním a povinnostem britské opozice. Jistou slabinou této části práce je její ne zcela jasná propojenost s teorií. Autor ponechává hodnocení britského modelu opozice optikou konceptů představených v teoretické části práce až do závěru práce. Nebylo by od věci na klíčové argumenty (např. pro zařazení do určité kategorie v rámci typologie) poukazovat již v rámci popisu a analýzy britské opozice.</w:t>
      </w:r>
    </w:p>
    <w:p w:rsidR="007619DD" w:rsidRPr="007619DD" w:rsidRDefault="007619DD" w:rsidP="007619D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neobsahuje přílohy.</w:t>
      </w:r>
    </w:p>
    <w:p w:rsidR="007619DD" w:rsidRPr="002821D2" w:rsidRDefault="007619D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B4331F" w:rsidRDefault="00B433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</w:t>
      </w:r>
      <w:r w:rsidR="007619DD">
        <w:rPr>
          <w:sz w:val="20"/>
          <w:szCs w:val="20"/>
        </w:rPr>
        <w:t>autora</w:t>
      </w:r>
      <w:r>
        <w:rPr>
          <w:sz w:val="20"/>
          <w:szCs w:val="20"/>
        </w:rPr>
        <w:t xml:space="preserve"> nevykazuje výraznější vady.</w:t>
      </w:r>
    </w:p>
    <w:p w:rsidR="00F006E4" w:rsidRDefault="00D0519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založena na velice solidní rešerši. </w:t>
      </w:r>
      <w:r w:rsidR="007619DD">
        <w:rPr>
          <w:sz w:val="20"/>
          <w:szCs w:val="20"/>
        </w:rPr>
        <w:t>Autor</w:t>
      </w:r>
      <w:r w:rsidR="007B76DE">
        <w:rPr>
          <w:sz w:val="20"/>
          <w:szCs w:val="20"/>
        </w:rPr>
        <w:t xml:space="preserve"> pracuje převážně s anglicky psanými zdroji</w:t>
      </w:r>
      <w:r w:rsidR="007619DD">
        <w:rPr>
          <w:sz w:val="20"/>
          <w:szCs w:val="20"/>
        </w:rPr>
        <w:t>. Autor</w:t>
      </w:r>
      <w:r w:rsidR="00B4331F">
        <w:rPr>
          <w:sz w:val="20"/>
          <w:szCs w:val="20"/>
        </w:rPr>
        <w:t xml:space="preserve"> řádně odkazuje na použité zdroje.</w:t>
      </w:r>
    </w:p>
    <w:p w:rsidR="007619DD" w:rsidRDefault="007619D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Drobná výhrada se nabízí k místy zbytečnému tříštění textu mnoha nadpisy – třetí úroveň nadpisů mohla být zcela vypuštěna.</w:t>
      </w:r>
    </w:p>
    <w:p w:rsidR="00B4331F" w:rsidRDefault="00B433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Grafická podoba práce je v souladu s požadavky kladenými na bakalářské práce.</w:t>
      </w:r>
    </w:p>
    <w:p w:rsidR="00D0519C" w:rsidRPr="002821D2" w:rsidRDefault="00D0519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7B76DE" w:rsidRDefault="007619D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práce je převážně pozitivní. Autor prokazuje dobrou orientaci v té</w:t>
      </w:r>
      <w:r w:rsidR="0067162C">
        <w:rPr>
          <w:sz w:val="20"/>
          <w:szCs w:val="20"/>
        </w:rPr>
        <w:t>matu. Práce je jasně strukturovaná</w:t>
      </w:r>
      <w:r>
        <w:rPr>
          <w:sz w:val="20"/>
          <w:szCs w:val="20"/>
        </w:rPr>
        <w:t xml:space="preserve">, obsahově je na velmi solidní úrovni nevykazuje formální nedostatky. Jedinou drobnější slabinou je jistá nepropojenost teoretické části a analýzy britského modelu opozice – autor obě části propojuje v závěru, bylo by ale záhodno na příslušné argumenty poukazovat i v rámci stati. </w:t>
      </w:r>
    </w:p>
    <w:p w:rsidR="007619DD" w:rsidRPr="002821D2" w:rsidRDefault="007619D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C34DF3" w:rsidRPr="0067162C" w:rsidRDefault="00C34DF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67162C">
        <w:rPr>
          <w:sz w:val="20"/>
          <w:szCs w:val="20"/>
        </w:rPr>
        <w:t>Autor by se mohl v rámci obhajoby zaměřit na posouzení role a pozice Liberálních demokratů v kontextu britského modelu institucionalizované opozice. Jak institucionalizace opozice ovlivňovala působení Liberálních demokratů coby opoziční strany?</w:t>
      </w:r>
    </w:p>
    <w:p w:rsidR="007B76DE" w:rsidRDefault="007619D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67162C">
        <w:rPr>
          <w:sz w:val="20"/>
          <w:szCs w:val="20"/>
        </w:rPr>
        <w:t>Je britský model institucionalizované opozice přenositelný? Bylo by možné jej zavést v jiných politických systémech? Jaký by (hypoteticky) mohl být dopad zavedení institucionalizované opozice v prostředí</w:t>
      </w:r>
      <w:r>
        <w:rPr>
          <w:sz w:val="20"/>
          <w:szCs w:val="20"/>
        </w:rPr>
        <w:t xml:space="preserve"> českého politického systému?</w:t>
      </w:r>
    </w:p>
    <w:p w:rsidR="007619DD" w:rsidRPr="002821D2" w:rsidRDefault="007619D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2821D2" w:rsidRDefault="007619DD" w:rsidP="002821D2">
      <w:pPr>
        <w:pStyle w:val="Odstavecseseznamem"/>
        <w:tabs>
          <w:tab w:val="left" w:pos="3480"/>
        </w:tabs>
        <w:ind w:left="142" w:hanging="142"/>
      </w:pPr>
      <w:r>
        <w:t>V případě přesvědčivé obhajoby navrhuji práci hodnotit známkou VÝBORNĚ.</w:t>
      </w:r>
    </w:p>
    <w:p w:rsidR="007619DD" w:rsidRDefault="007619DD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734E9C">
        <w:t xml:space="preserve"> 23.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7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00CC3"/>
    <w:rsid w:val="00013F44"/>
    <w:rsid w:val="00056A57"/>
    <w:rsid w:val="000E092A"/>
    <w:rsid w:val="00115661"/>
    <w:rsid w:val="0012043E"/>
    <w:rsid w:val="00277DCA"/>
    <w:rsid w:val="002821D2"/>
    <w:rsid w:val="002C2E65"/>
    <w:rsid w:val="00311AB5"/>
    <w:rsid w:val="00317B19"/>
    <w:rsid w:val="0037316B"/>
    <w:rsid w:val="0038511A"/>
    <w:rsid w:val="003B50D4"/>
    <w:rsid w:val="003E7FC5"/>
    <w:rsid w:val="00434CE8"/>
    <w:rsid w:val="00435ED6"/>
    <w:rsid w:val="004613F2"/>
    <w:rsid w:val="004A7927"/>
    <w:rsid w:val="00554220"/>
    <w:rsid w:val="0057416A"/>
    <w:rsid w:val="0063702B"/>
    <w:rsid w:val="00647422"/>
    <w:rsid w:val="0067162C"/>
    <w:rsid w:val="00694816"/>
    <w:rsid w:val="006A0331"/>
    <w:rsid w:val="006B2C30"/>
    <w:rsid w:val="007347B9"/>
    <w:rsid w:val="00734E9C"/>
    <w:rsid w:val="007619DD"/>
    <w:rsid w:val="00777459"/>
    <w:rsid w:val="00786737"/>
    <w:rsid w:val="007B76DE"/>
    <w:rsid w:val="007D4FFD"/>
    <w:rsid w:val="008206C7"/>
    <w:rsid w:val="009A17EC"/>
    <w:rsid w:val="00AB5EE0"/>
    <w:rsid w:val="00B27F94"/>
    <w:rsid w:val="00B4331F"/>
    <w:rsid w:val="00B822C5"/>
    <w:rsid w:val="00BF3C66"/>
    <w:rsid w:val="00C301CB"/>
    <w:rsid w:val="00C34DF3"/>
    <w:rsid w:val="00CE6197"/>
    <w:rsid w:val="00D0519C"/>
    <w:rsid w:val="00D10D7C"/>
    <w:rsid w:val="00DD0302"/>
    <w:rsid w:val="00DE7DC8"/>
    <w:rsid w:val="00DF3D9C"/>
    <w:rsid w:val="00E2436B"/>
    <w:rsid w:val="00F0049C"/>
    <w:rsid w:val="00F006E4"/>
    <w:rsid w:val="00FD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D487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D487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45E43"/>
    <w:rsid w:val="002D487D"/>
    <w:rsid w:val="003D5C86"/>
    <w:rsid w:val="00400404"/>
    <w:rsid w:val="004C3B7B"/>
    <w:rsid w:val="006B0F97"/>
    <w:rsid w:val="007A546A"/>
    <w:rsid w:val="00A630AC"/>
    <w:rsid w:val="00A67DD2"/>
    <w:rsid w:val="00BA1304"/>
    <w:rsid w:val="00C75D49"/>
    <w:rsid w:val="00D23682"/>
    <w:rsid w:val="00E2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2</Pages>
  <Words>477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petrjurek</cp:lastModifiedBy>
  <cp:revision>2</cp:revision>
  <dcterms:created xsi:type="dcterms:W3CDTF">2012-05-29T06:54:00Z</dcterms:created>
  <dcterms:modified xsi:type="dcterms:W3CDTF">2012-05-29T06:54:00Z</dcterms:modified>
</cp:coreProperties>
</file>