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983BD8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983BD8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</w:t>
      </w:r>
      <w:r w:rsidR="00983BD8">
        <w:rPr>
          <w:b/>
          <w:i/>
        </w:rPr>
        <w:t xml:space="preserve">Miloslav </w:t>
      </w:r>
      <w:proofErr w:type="spellStart"/>
      <w:r w:rsidR="00983BD8">
        <w:rPr>
          <w:b/>
          <w:i/>
        </w:rPr>
        <w:t>Machoň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983BD8">
        <w:t xml:space="preserve"> Význam geostacionární orbity v politické geografii a jeho reflexe v mezinárodním managementu kosmického prostoru</w:t>
      </w:r>
      <w:r w:rsidR="00435ED6"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983BD8">
        <w:t xml:space="preserve">Dr. David </w:t>
      </w:r>
      <w:proofErr w:type="spellStart"/>
      <w:r w:rsidR="00983BD8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983BD8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Cílem práce je zjistit, zda „současná podoba využívání a managementu geostacionární orbity odpovídá konceptu globálního veřejného statku.“ Cíl práce se autorovi podařilo naplnit měrou vrchovatou.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2821D2" w:rsidRDefault="00983BD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Autor si zvolil náročné a zajímavé téma, přičemž k němu přistoupil originálním a inovativním způsobem. Autorův tvůrčí přístup je příkladný a po obsahové stránce práce představuje plnohodnotný odborný text, který je přínosný pro několik vědních oborů. Práce je vybavena bohatými přílohami, ve kterých se oponent vyzná pouze skrovným způsobem, nicméně nepochybuje o jejich relevanci.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B07EC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formální stránce nemohu textu nic vytknout. Pouze upozorňuji na autorův výborný jazykový projev, který umožňuje, aby se ve složitém tématu zorientoval i ne úplně poučený čtenář. Autor rovněž příkladně pracuje s poznámkovým aparátem – poznámky pod čarou velice vhodným způsobem dokreslují a obohacují primární text.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B07EC8" w:rsidRDefault="00B07EC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Předložená práce je výborná a převyšuje průměr bakalářských prací. Autorovi se podařilo vytvořit text, který má interdisciplinární charakter (nalezneme zde hlediska politicko-geografická, geopolitická, mezinárodně právní nebo astronomická, přičemž autorovi se vše podařilo logicky propojit) a komplexně pojednává o problematice geostacionární orbity. Za zmínku rovněž stojí autorova práce s velkým množstvím pramenů.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B07EC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Během obhajoby by měl autor především stručně zmínit výsledky svého zkoumání a návrh na doplnění modelu klasika </w:t>
      </w:r>
      <w:proofErr w:type="spellStart"/>
      <w:r>
        <w:rPr>
          <w:sz w:val="20"/>
          <w:szCs w:val="20"/>
        </w:rPr>
        <w:t>astropolitiky</w:t>
      </w:r>
      <w:proofErr w:type="spellEnd"/>
      <w:r>
        <w:rPr>
          <w:sz w:val="20"/>
          <w:szCs w:val="20"/>
        </w:rPr>
        <w:t xml:space="preserve"> E. </w:t>
      </w:r>
      <w:proofErr w:type="spellStart"/>
      <w:r>
        <w:rPr>
          <w:sz w:val="20"/>
          <w:szCs w:val="20"/>
        </w:rPr>
        <w:t>Dolmana</w:t>
      </w:r>
      <w:proofErr w:type="spellEnd"/>
      <w:r>
        <w:rPr>
          <w:sz w:val="20"/>
          <w:szCs w:val="20"/>
        </w:rPr>
        <w:t>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bookmarkStart w:id="0" w:name="_GoBack"/>
      <w:bookmarkEnd w:id="0"/>
    </w:p>
    <w:p w:rsidR="00D10D7C" w:rsidRPr="002821D2" w:rsidRDefault="00B07EC8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Práci navrhuji hodnotit jednoznačně jako </w:t>
      </w:r>
      <w:r w:rsidR="00A626C0">
        <w:rPr>
          <w:sz w:val="20"/>
          <w:szCs w:val="20"/>
        </w:rPr>
        <w:t>výbornou.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>Datum:</w:t>
      </w:r>
      <w:r w:rsidR="00A626C0">
        <w:t xml:space="preserve"> 12. 5. 2012</w:t>
      </w:r>
      <w:r>
        <w:t xml:space="preserve">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C20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B9" w:rsidRDefault="00BD72B9" w:rsidP="00D10D7C">
      <w:pPr>
        <w:spacing w:after="0" w:line="240" w:lineRule="auto"/>
      </w:pPr>
      <w:r>
        <w:separator/>
      </w:r>
    </w:p>
  </w:endnote>
  <w:endnote w:type="continuationSeparator" w:id="0">
    <w:p w:rsidR="00BD72B9" w:rsidRDefault="00BD72B9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B9" w:rsidRDefault="00BD72B9" w:rsidP="00D10D7C">
      <w:pPr>
        <w:spacing w:after="0" w:line="240" w:lineRule="auto"/>
      </w:pPr>
      <w:r>
        <w:separator/>
      </w:r>
    </w:p>
  </w:footnote>
  <w:footnote w:type="continuationSeparator" w:id="0">
    <w:p w:rsidR="00BD72B9" w:rsidRDefault="00BD72B9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115661"/>
    <w:rsid w:val="0012043E"/>
    <w:rsid w:val="002821D2"/>
    <w:rsid w:val="00435ED6"/>
    <w:rsid w:val="00694816"/>
    <w:rsid w:val="00983BD8"/>
    <w:rsid w:val="00A626C0"/>
    <w:rsid w:val="00B07EC8"/>
    <w:rsid w:val="00BD72B9"/>
    <w:rsid w:val="00C209D6"/>
    <w:rsid w:val="00C301CB"/>
    <w:rsid w:val="00D1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9D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A73F10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A73F10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A630AC"/>
    <w:rsid w:val="00A73F10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F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2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lenkastrnadova</cp:lastModifiedBy>
  <cp:revision>2</cp:revision>
  <dcterms:created xsi:type="dcterms:W3CDTF">2012-05-07T19:16:00Z</dcterms:created>
  <dcterms:modified xsi:type="dcterms:W3CDTF">2012-05-07T19:16:00Z</dcterms:modified>
</cp:coreProperties>
</file>