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6F25E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F25E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F25EF">
        <w:t xml:space="preserve"> Tereza Boušková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6F25EF">
        <w:t xml:space="preserve"> Kvazi státy v současném mezinárodním systému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6F25EF" w:rsidP="002821D2">
      <w:pPr>
        <w:tabs>
          <w:tab w:val="left" w:pos="3480"/>
        </w:tabs>
        <w:ind w:left="142" w:hanging="142"/>
      </w:pPr>
      <w:r>
        <w:t xml:space="preserve">PhDr. Linda </w:t>
      </w:r>
      <w:proofErr w:type="spellStart"/>
      <w:r>
        <w:t>Piknerová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E5669A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</w:p>
    <w:p w:rsidR="00E5669A" w:rsidRDefault="00E5669A" w:rsidP="00E5669A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Cílem předkládané práce je popsat postavení kvazi států na současné mezinárodní scéně</w:t>
      </w:r>
      <w:r w:rsidR="00E82343">
        <w:rPr>
          <w:sz w:val="20"/>
          <w:szCs w:val="20"/>
        </w:rPr>
        <w:t xml:space="preserve">, především pak má být reflektován přístup OSN k těmto </w:t>
      </w:r>
      <w:proofErr w:type="gramStart"/>
      <w:r w:rsidR="00E82343">
        <w:rPr>
          <w:sz w:val="20"/>
          <w:szCs w:val="20"/>
        </w:rPr>
        <w:t>entitám.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Vybrány byly dvě případové studie – </w:t>
      </w:r>
      <w:proofErr w:type="spellStart"/>
      <w:r>
        <w:rPr>
          <w:sz w:val="20"/>
          <w:szCs w:val="20"/>
        </w:rPr>
        <w:t>Somaliland</w:t>
      </w:r>
      <w:proofErr w:type="spellEnd"/>
      <w:r>
        <w:rPr>
          <w:sz w:val="20"/>
          <w:szCs w:val="20"/>
        </w:rPr>
        <w:t xml:space="preserve"> a Severní Kypr, na nichž studentka demonstruje přístup mezinárodního společenství. </w:t>
      </w:r>
    </w:p>
    <w:p w:rsidR="002821D2" w:rsidRDefault="00E5669A" w:rsidP="00E5669A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Takto stanovený cíl považuji za splněný.</w:t>
      </w:r>
    </w:p>
    <w:p w:rsidR="00E5669A" w:rsidRPr="002821D2" w:rsidRDefault="00E5669A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E5669A" w:rsidP="002821D2">
      <w:pPr>
        <w:pStyle w:val="Odstavecseseznamem"/>
        <w:tabs>
          <w:tab w:val="left" w:pos="284"/>
        </w:tabs>
        <w:ind w:left="142" w:hanging="142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Práce je rozdělena na několik části. Teoretická část pojednává o vývoji státnosti, o jejich deviantních formách a především pak o možnostech vymezení kvazi státu, zmíněny jsou rozdílné teoretické koncepty (Jackson versus </w:t>
      </w:r>
      <w:proofErr w:type="spellStart"/>
      <w:r>
        <w:rPr>
          <w:sz w:val="20"/>
          <w:szCs w:val="20"/>
        </w:rPr>
        <w:t>Kolst</w:t>
      </w:r>
      <w:r>
        <w:rPr>
          <w:rFonts w:cstheme="minorHAnsi"/>
          <w:sz w:val="20"/>
          <w:szCs w:val="20"/>
        </w:rPr>
        <w:t>ø</w:t>
      </w:r>
      <w:proofErr w:type="spellEnd"/>
      <w:r>
        <w:rPr>
          <w:rFonts w:cstheme="minorHAnsi"/>
          <w:sz w:val="20"/>
          <w:szCs w:val="20"/>
        </w:rPr>
        <w:t xml:space="preserve">). Studentka pro další části textu zvolila </w:t>
      </w:r>
      <w:proofErr w:type="spellStart"/>
      <w:r>
        <w:rPr>
          <w:rFonts w:cstheme="minorHAnsi"/>
          <w:sz w:val="20"/>
          <w:szCs w:val="20"/>
        </w:rPr>
        <w:t>Kostøho</w:t>
      </w:r>
      <w:proofErr w:type="spellEnd"/>
      <w:r>
        <w:rPr>
          <w:rFonts w:cstheme="minorHAnsi"/>
          <w:sz w:val="20"/>
          <w:szCs w:val="20"/>
        </w:rPr>
        <w:t xml:space="preserve"> typologii</w:t>
      </w:r>
      <w:r w:rsidR="00E82343">
        <w:rPr>
          <w:rFonts w:cstheme="minorHAnsi"/>
          <w:sz w:val="20"/>
          <w:szCs w:val="20"/>
        </w:rPr>
        <w:t>, na jejímž základě vybrala</w:t>
      </w:r>
      <w:r w:rsidR="00744959">
        <w:rPr>
          <w:rFonts w:cstheme="minorHAnsi"/>
          <w:sz w:val="20"/>
          <w:szCs w:val="20"/>
        </w:rPr>
        <w:t xml:space="preserve"> dvě případové studie. To volbu</w:t>
      </w:r>
      <w:r>
        <w:rPr>
          <w:rFonts w:cstheme="minorHAnsi"/>
          <w:sz w:val="20"/>
          <w:szCs w:val="20"/>
        </w:rPr>
        <w:t xml:space="preserve"> považuji </w:t>
      </w:r>
      <w:r w:rsidR="00F55539">
        <w:rPr>
          <w:rFonts w:cstheme="minorHAnsi"/>
          <w:sz w:val="20"/>
          <w:szCs w:val="20"/>
        </w:rPr>
        <w:t>s ohledem na cíl práce za vhodnou</w:t>
      </w:r>
      <w:r>
        <w:rPr>
          <w:rFonts w:cstheme="minorHAnsi"/>
          <w:sz w:val="20"/>
          <w:szCs w:val="20"/>
        </w:rPr>
        <w:t xml:space="preserve">. </w:t>
      </w:r>
    </w:p>
    <w:p w:rsidR="00E5669A" w:rsidRDefault="00E5669A" w:rsidP="002821D2">
      <w:pPr>
        <w:pStyle w:val="Odstavecseseznamem"/>
        <w:tabs>
          <w:tab w:val="left" w:pos="284"/>
        </w:tabs>
        <w:ind w:left="142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 další části práce studentka rozebírá dva příklady kvazi státu – </w:t>
      </w:r>
      <w:proofErr w:type="spellStart"/>
      <w:r>
        <w:rPr>
          <w:rFonts w:cstheme="minorHAnsi"/>
          <w:sz w:val="20"/>
          <w:szCs w:val="20"/>
        </w:rPr>
        <w:t>Somaliland</w:t>
      </w:r>
      <w:proofErr w:type="spellEnd"/>
      <w:r>
        <w:rPr>
          <w:rFonts w:cstheme="minorHAnsi"/>
          <w:sz w:val="20"/>
          <w:szCs w:val="20"/>
        </w:rPr>
        <w:t xml:space="preserve"> a Severní Kypr – které vybrala s ohledem na fakt, že v případě </w:t>
      </w:r>
      <w:proofErr w:type="spellStart"/>
      <w:r>
        <w:rPr>
          <w:rFonts w:cstheme="minorHAnsi"/>
          <w:sz w:val="20"/>
          <w:szCs w:val="20"/>
        </w:rPr>
        <w:t>Somalilandu</w:t>
      </w:r>
      <w:proofErr w:type="spellEnd"/>
      <w:r>
        <w:rPr>
          <w:rFonts w:cstheme="minorHAnsi"/>
          <w:sz w:val="20"/>
          <w:szCs w:val="20"/>
        </w:rPr>
        <w:t xml:space="preserve"> nemůžeme hovořit o existenci vnějšího patrona, zatímco v případě Severního Kypru tento vnější patron existuje (Turecko). Zvolené příklady opět považuji za vhodné a názorně demonstrují rozdílné postavení kvazi státních jednotek v mezinárodním systému. </w:t>
      </w:r>
    </w:p>
    <w:p w:rsidR="00E5669A" w:rsidRDefault="00E5669A" w:rsidP="002821D2">
      <w:pPr>
        <w:pStyle w:val="Odstavecseseznamem"/>
        <w:tabs>
          <w:tab w:val="left" w:pos="284"/>
        </w:tabs>
        <w:ind w:left="142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Poslední část zachycuje vztah OSN k oběma případovým zemím, přičemž tuto část považuji z celé práce za nejzdařilejší. </w:t>
      </w:r>
      <w:r w:rsidR="009F4B46">
        <w:rPr>
          <w:rFonts w:cstheme="minorHAnsi"/>
          <w:sz w:val="20"/>
          <w:szCs w:val="20"/>
        </w:rPr>
        <w:t xml:space="preserve">Zatímco první dvě části práce jsou spíše kvalitním kompilátem, který shrnuje danou problematiku, poslední část vykazuje značný podíl vlastní práce. Studentka shromáždila zajímavé a především aktuální informace o aktivitách OSN vůči </w:t>
      </w:r>
      <w:proofErr w:type="spellStart"/>
      <w:r w:rsidR="009F4B46">
        <w:rPr>
          <w:rFonts w:cstheme="minorHAnsi"/>
          <w:sz w:val="20"/>
          <w:szCs w:val="20"/>
        </w:rPr>
        <w:t>Somalilandu</w:t>
      </w:r>
      <w:proofErr w:type="spellEnd"/>
      <w:r w:rsidR="009F4B46">
        <w:rPr>
          <w:rFonts w:cstheme="minorHAnsi"/>
          <w:sz w:val="20"/>
          <w:szCs w:val="20"/>
        </w:rPr>
        <w:t xml:space="preserve"> resp. Severnímu Kypru</w:t>
      </w:r>
      <w:r w:rsidR="00E82343">
        <w:rPr>
          <w:rFonts w:cstheme="minorHAnsi"/>
          <w:sz w:val="20"/>
          <w:szCs w:val="20"/>
        </w:rPr>
        <w:t>)</w:t>
      </w:r>
      <w:r w:rsidR="009F4B46">
        <w:rPr>
          <w:rFonts w:cstheme="minorHAnsi"/>
          <w:sz w:val="20"/>
          <w:szCs w:val="20"/>
        </w:rPr>
        <w:t xml:space="preserve">, na nichž názorně demonstruje rozdílný přístup OSN ke kvazi státům. </w:t>
      </w:r>
      <w:r w:rsidR="00744959">
        <w:rPr>
          <w:rFonts w:cstheme="minorHAnsi"/>
          <w:sz w:val="20"/>
          <w:szCs w:val="20"/>
        </w:rPr>
        <w:t xml:space="preserve">Zdůraznění aktivit UNICEF, UNDP či zřízení UNPOS poukazuje na specifické postavení </w:t>
      </w:r>
      <w:proofErr w:type="spellStart"/>
      <w:r w:rsidR="00744959">
        <w:rPr>
          <w:rFonts w:cstheme="minorHAnsi"/>
          <w:sz w:val="20"/>
          <w:szCs w:val="20"/>
        </w:rPr>
        <w:t>Somalilandu</w:t>
      </w:r>
      <w:proofErr w:type="spellEnd"/>
      <w:r w:rsidR="00744959">
        <w:rPr>
          <w:rFonts w:cstheme="minorHAnsi"/>
          <w:sz w:val="20"/>
          <w:szCs w:val="20"/>
        </w:rPr>
        <w:t xml:space="preserve"> a jeho fakticky velmi silné postavení.</w:t>
      </w:r>
    </w:p>
    <w:p w:rsidR="009F4B46" w:rsidRDefault="009F4B46" w:rsidP="002821D2">
      <w:pPr>
        <w:pStyle w:val="Odstavecseseznamem"/>
        <w:tabs>
          <w:tab w:val="left" w:pos="284"/>
        </w:tabs>
        <w:ind w:left="142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Práce je obohacena přílohami, které vhodně a názorně doplňují text.</w:t>
      </w:r>
    </w:p>
    <w:p w:rsidR="009F4B46" w:rsidRPr="002821D2" w:rsidRDefault="009F4B4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9F4B4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text autorky je dobrý, text je srozumitelný a zcela splňuje nároky kladené na bakalářskou práci. Použi</w:t>
      </w:r>
      <w:r w:rsidR="0032039B">
        <w:rPr>
          <w:sz w:val="20"/>
          <w:szCs w:val="20"/>
        </w:rPr>
        <w:t>t</w:t>
      </w:r>
      <w:r>
        <w:rPr>
          <w:sz w:val="20"/>
          <w:szCs w:val="20"/>
        </w:rPr>
        <w:t>é zdroje jsou kvalitní a jejich počet je adekvátní k typu práce.</w:t>
      </w:r>
      <w:r w:rsidR="0032039B">
        <w:rPr>
          <w:sz w:val="20"/>
          <w:szCs w:val="20"/>
        </w:rPr>
        <w:t xml:space="preserve"> Citace jsou řádně vyznačeny.</w:t>
      </w:r>
    </w:p>
    <w:p w:rsidR="009F4B46" w:rsidRDefault="009F4B4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Místy se v textu objevují drobné nedostatky jako např. opomenutí velkého písmene na začátku věty, nicméně jejich počet je v normálu a nesnižuje ve výsledku kvalitu textu.</w:t>
      </w:r>
    </w:p>
    <w:p w:rsidR="009F4B46" w:rsidRDefault="009F4B4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174C0" w:rsidRPr="002821D2" w:rsidRDefault="007174C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9F4B4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předkládané práce je velmi dobrý. </w:t>
      </w:r>
      <w:r w:rsidR="0032039B">
        <w:rPr>
          <w:sz w:val="20"/>
          <w:szCs w:val="20"/>
        </w:rPr>
        <w:t>Studentka dokázala dané téma zpracovat věčně a výstižně, jak jsem již uvedla výše, považuji první dvě třetiny práce za dobrý kompilát a největší přidanou hodnotu vidím v závěrečné části textu. Osobně bych uvítala, pokud by vnitřní členění jednotlivých k</w:t>
      </w:r>
      <w:r w:rsidR="00FB51CF">
        <w:rPr>
          <w:sz w:val="20"/>
          <w:szCs w:val="20"/>
        </w:rPr>
        <w:t xml:space="preserve">apitol bylo o něco podrobnější. </w:t>
      </w:r>
    </w:p>
    <w:p w:rsidR="0032039B" w:rsidRDefault="0032039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2039B" w:rsidRPr="002821D2" w:rsidRDefault="0032039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B51CF" w:rsidRDefault="00FB51C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závěru studentka upozorňuje na propojení formálních a neformálních politických mechanismů v </w:t>
      </w:r>
      <w:proofErr w:type="spellStart"/>
      <w:r>
        <w:rPr>
          <w:sz w:val="20"/>
          <w:szCs w:val="20"/>
        </w:rPr>
        <w:t>Somalilandu</w:t>
      </w:r>
      <w:proofErr w:type="spellEnd"/>
      <w:r>
        <w:rPr>
          <w:sz w:val="20"/>
          <w:szCs w:val="20"/>
        </w:rPr>
        <w:t>. Považuje studentka za vhodné, aby země (zejména africké) spojovaly ve svých politických systémech tyto mechanismy a dávaly prostor např. klanovým strukturám?</w:t>
      </w:r>
    </w:p>
    <w:p w:rsidR="00F96B23" w:rsidRDefault="00F96B2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96B23" w:rsidRPr="002821D2" w:rsidRDefault="00F96B2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 by studentka interpretovala skutečnost, že Jižní Súdán získal nezávislost a </w:t>
      </w:r>
      <w:proofErr w:type="spellStart"/>
      <w:r>
        <w:rPr>
          <w:sz w:val="20"/>
          <w:szCs w:val="20"/>
        </w:rPr>
        <w:t>Somaliland</w:t>
      </w:r>
      <w:proofErr w:type="spellEnd"/>
      <w:r>
        <w:rPr>
          <w:sz w:val="20"/>
          <w:szCs w:val="20"/>
        </w:rPr>
        <w:t xml:space="preserve"> na ni stále čeká. V čem vidí rozdíly a v čem naopak jsou si obě entity blízké?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F55539" w:rsidRDefault="0032039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 w:rsidRPr="0032039B">
        <w:rPr>
          <w:b/>
          <w:sz w:val="20"/>
          <w:szCs w:val="20"/>
        </w:rPr>
        <w:t>velmi dobře</w:t>
      </w:r>
      <w:bookmarkStart w:id="0" w:name="_GoBack"/>
      <w:bookmarkEnd w:id="0"/>
      <w:r w:rsidR="00F55539">
        <w:rPr>
          <w:b/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203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</w:p>
    <w:p w:rsidR="00D10D7C" w:rsidRDefault="0032039B" w:rsidP="002821D2">
      <w:pPr>
        <w:pStyle w:val="Odstavecseseznamem"/>
        <w:tabs>
          <w:tab w:val="left" w:pos="3480"/>
        </w:tabs>
        <w:ind w:left="142" w:hanging="142"/>
      </w:pPr>
      <w:r>
        <w:t>10.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D10D7C"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D31E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AC" w:rsidRDefault="00A870AC" w:rsidP="00D10D7C">
      <w:pPr>
        <w:spacing w:after="0" w:line="240" w:lineRule="auto"/>
      </w:pPr>
      <w:r>
        <w:separator/>
      </w:r>
    </w:p>
  </w:endnote>
  <w:endnote w:type="continuationSeparator" w:id="0">
    <w:p w:rsidR="00A870AC" w:rsidRDefault="00A870A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AC" w:rsidRDefault="00A870AC" w:rsidP="00D10D7C">
      <w:pPr>
        <w:spacing w:after="0" w:line="240" w:lineRule="auto"/>
      </w:pPr>
      <w:r>
        <w:separator/>
      </w:r>
    </w:p>
  </w:footnote>
  <w:footnote w:type="continuationSeparator" w:id="0">
    <w:p w:rsidR="00A870AC" w:rsidRDefault="00A870A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32039B"/>
    <w:rsid w:val="003A0A26"/>
    <w:rsid w:val="00435ED6"/>
    <w:rsid w:val="004410F8"/>
    <w:rsid w:val="006744F9"/>
    <w:rsid w:val="00694816"/>
    <w:rsid w:val="006F25EF"/>
    <w:rsid w:val="007174C0"/>
    <w:rsid w:val="00744959"/>
    <w:rsid w:val="009F4B46"/>
    <w:rsid w:val="00A870AC"/>
    <w:rsid w:val="00C301CB"/>
    <w:rsid w:val="00D10D7C"/>
    <w:rsid w:val="00D31EFC"/>
    <w:rsid w:val="00E5669A"/>
    <w:rsid w:val="00E82343"/>
    <w:rsid w:val="00EC19DD"/>
    <w:rsid w:val="00F55539"/>
    <w:rsid w:val="00F96B23"/>
    <w:rsid w:val="00FB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EFC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19225F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19225F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110CD"/>
    <w:rsid w:val="001372D3"/>
    <w:rsid w:val="0019225F"/>
    <w:rsid w:val="00A630AC"/>
    <w:rsid w:val="00BA1304"/>
    <w:rsid w:val="00D20636"/>
    <w:rsid w:val="00E631EE"/>
    <w:rsid w:val="00FA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2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81</TotalTime>
  <Pages>2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 Piknerová</cp:lastModifiedBy>
  <cp:revision>13</cp:revision>
  <cp:lastPrinted>2012-05-16T07:48:00Z</cp:lastPrinted>
  <dcterms:created xsi:type="dcterms:W3CDTF">2011-05-30T20:28:00Z</dcterms:created>
  <dcterms:modified xsi:type="dcterms:W3CDTF">2012-05-16T07:49:00Z</dcterms:modified>
</cp:coreProperties>
</file>