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C4367A">
        <w:t xml:space="preserve">Ondřej </w:t>
      </w:r>
      <w:proofErr w:type="spellStart"/>
      <w:r w:rsidR="00C4367A">
        <w:t>Šamonil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C14611">
        <w:t>R</w:t>
      </w:r>
      <w:r w:rsidR="00EA0102">
        <w:t>evoluce ve vojenství – dopady na zbrojní programy v Pentagonu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14611" w:rsidRPr="002821D2" w:rsidRDefault="00C1461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AE6DFE">
        <w:rPr>
          <w:sz w:val="20"/>
          <w:szCs w:val="20"/>
        </w:rPr>
        <w:t>je velmi ambiciózní. Autor hodlá vyvrátit, resp. potvrdit, že revoluce ve zbrojení „zásadním způsobem ovlivňuje debatu a následné zbrojní programy v Pentagonu“ (s. 9).  Tento cíl se podařilo naplnit jen zčásti, protože autor na něj sám rezignoval a v závěru práce se k němu vůbec nevrací</w:t>
      </w:r>
      <w:r w:rsidR="003655C0">
        <w:rPr>
          <w:sz w:val="20"/>
          <w:szCs w:val="20"/>
        </w:rPr>
        <w:t>.</w:t>
      </w:r>
      <w:r w:rsidR="00AE6DFE">
        <w:rPr>
          <w:sz w:val="20"/>
          <w:szCs w:val="20"/>
        </w:rPr>
        <w:t xml:space="preserve"> Je to škoda, protože v textu naznačuje několik možných interpretací.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702F3" w:rsidRDefault="000702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čtyř kapitol (plus úvod a závěr). Za stěžejní můžeme považovat kapitolu číslo tři, které nese stejný název jako název práce a kde autor řeší vztah mezi procesem revoluce ve vojenství (viz 1. kapitola) a zbrojními programy Pentagonu (viz 2. kapitola). </w:t>
      </w:r>
      <w:r w:rsidR="00867BA5">
        <w:rPr>
          <w:sz w:val="20"/>
          <w:szCs w:val="20"/>
        </w:rPr>
        <w:t xml:space="preserve">Zde nacházíme tvrzení o </w:t>
      </w:r>
      <w:r w:rsidR="003171F7">
        <w:rPr>
          <w:sz w:val="20"/>
          <w:szCs w:val="20"/>
        </w:rPr>
        <w:t xml:space="preserve">existenci </w:t>
      </w:r>
      <w:r w:rsidR="00867BA5">
        <w:rPr>
          <w:sz w:val="20"/>
          <w:szCs w:val="20"/>
        </w:rPr>
        <w:t>štěpné lini</w:t>
      </w:r>
      <w:r w:rsidR="003171F7">
        <w:rPr>
          <w:sz w:val="20"/>
          <w:szCs w:val="20"/>
        </w:rPr>
        <w:t>e</w:t>
      </w:r>
      <w:r w:rsidR="00867BA5">
        <w:rPr>
          <w:sz w:val="20"/>
          <w:szCs w:val="20"/>
        </w:rPr>
        <w:t xml:space="preserve"> mezi civilní a vojenskou složkou Pentagonu</w:t>
      </w:r>
      <w:r w:rsidR="003171F7">
        <w:rPr>
          <w:sz w:val="20"/>
          <w:szCs w:val="20"/>
        </w:rPr>
        <w:t xml:space="preserve">, dále </w:t>
      </w:r>
      <w:r w:rsidR="00867BA5">
        <w:rPr>
          <w:sz w:val="20"/>
          <w:szCs w:val="20"/>
        </w:rPr>
        <w:t>že tato linie</w:t>
      </w:r>
      <w:r w:rsidR="003171F7">
        <w:rPr>
          <w:sz w:val="20"/>
          <w:szCs w:val="20"/>
        </w:rPr>
        <w:t xml:space="preserve"> </w:t>
      </w:r>
      <w:r w:rsidR="00867BA5">
        <w:rPr>
          <w:sz w:val="20"/>
          <w:szCs w:val="20"/>
        </w:rPr>
        <w:t>vzniká v důsledku procesů revoluce ve zbrojení</w:t>
      </w:r>
      <w:r w:rsidR="003171F7">
        <w:rPr>
          <w:sz w:val="20"/>
          <w:szCs w:val="20"/>
        </w:rPr>
        <w:t xml:space="preserve"> a </w:t>
      </w:r>
      <w:r w:rsidR="00867BA5">
        <w:rPr>
          <w:sz w:val="20"/>
          <w:szCs w:val="20"/>
        </w:rPr>
        <w:t>má „zásadní dopad na probíhající zbrojení programy“ (s. 44).</w:t>
      </w:r>
      <w:r w:rsidR="003171F7">
        <w:rPr>
          <w:sz w:val="20"/>
          <w:szCs w:val="20"/>
        </w:rPr>
        <w:t xml:space="preserve"> </w:t>
      </w:r>
    </w:p>
    <w:p w:rsidR="00666F8A" w:rsidRDefault="00666F8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54B1" w:rsidRDefault="00EA0102" w:rsidP="008B542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 f</w:t>
      </w:r>
      <w:r w:rsidR="00725584">
        <w:rPr>
          <w:sz w:val="20"/>
          <w:szCs w:val="20"/>
        </w:rPr>
        <w:t>ormální úprav</w:t>
      </w:r>
      <w:r>
        <w:rPr>
          <w:sz w:val="20"/>
          <w:szCs w:val="20"/>
        </w:rPr>
        <w:t xml:space="preserve">ě nacházíme menší </w:t>
      </w:r>
      <w:r w:rsidR="007D0ED8">
        <w:rPr>
          <w:sz w:val="20"/>
          <w:szCs w:val="20"/>
        </w:rPr>
        <w:t xml:space="preserve">nedostatky, které se týkají zejména jazykového projevu. Na mnoha místech je text psán </w:t>
      </w:r>
      <w:r w:rsidR="00AE6DFE">
        <w:rPr>
          <w:sz w:val="20"/>
          <w:szCs w:val="20"/>
        </w:rPr>
        <w:t>příliš komplikovaně až nesrozumitelně</w:t>
      </w:r>
      <w:r w:rsidR="007D0ED8">
        <w:rPr>
          <w:sz w:val="20"/>
          <w:szCs w:val="20"/>
        </w:rPr>
        <w:t>.</w:t>
      </w:r>
      <w:r w:rsidR="006954B1">
        <w:rPr>
          <w:sz w:val="20"/>
          <w:szCs w:val="20"/>
        </w:rPr>
        <w:t xml:space="preserve"> Nicméně tady je třeba dodat, že oproti původní verzi ta závěrečná prošla několika úpravami, díky kterým se podařilo stylistiku zlepšit.</w:t>
      </w:r>
    </w:p>
    <w:p w:rsidR="007D0ED8" w:rsidRDefault="007D0ED8" w:rsidP="008B542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hlediska gramatického </w:t>
      </w:r>
      <w:r w:rsidR="00AE6DFE">
        <w:rPr>
          <w:sz w:val="20"/>
          <w:szCs w:val="20"/>
        </w:rPr>
        <w:t xml:space="preserve">se v textu </w:t>
      </w:r>
      <w:r>
        <w:rPr>
          <w:sz w:val="20"/>
          <w:szCs w:val="20"/>
        </w:rPr>
        <w:t xml:space="preserve">občas </w:t>
      </w:r>
      <w:r w:rsidR="00AE6DFE">
        <w:rPr>
          <w:sz w:val="20"/>
          <w:szCs w:val="20"/>
        </w:rPr>
        <w:t xml:space="preserve">vyskytují </w:t>
      </w:r>
      <w:r w:rsidR="000702F3">
        <w:rPr>
          <w:sz w:val="20"/>
          <w:szCs w:val="20"/>
        </w:rPr>
        <w:t xml:space="preserve">menší prohřešky, např. chybně </w:t>
      </w:r>
      <w:r w:rsidR="00AE6DFE">
        <w:rPr>
          <w:sz w:val="20"/>
          <w:szCs w:val="20"/>
        </w:rPr>
        <w:t xml:space="preserve">psané </w:t>
      </w:r>
      <w:r>
        <w:rPr>
          <w:sz w:val="20"/>
          <w:szCs w:val="20"/>
        </w:rPr>
        <w:t>čárk</w:t>
      </w:r>
      <w:r w:rsidR="00AE6DFE">
        <w:rPr>
          <w:sz w:val="20"/>
          <w:szCs w:val="20"/>
        </w:rPr>
        <w:t>y</w:t>
      </w:r>
      <w:r>
        <w:rPr>
          <w:sz w:val="20"/>
          <w:szCs w:val="20"/>
        </w:rPr>
        <w:t xml:space="preserve"> v souvětí (např. s. 8)</w:t>
      </w:r>
      <w:r w:rsidR="00AE6DF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Zdrojová základna je přijatelná, </w:t>
      </w:r>
      <w:r w:rsidR="000702F3">
        <w:rPr>
          <w:sz w:val="20"/>
          <w:szCs w:val="20"/>
        </w:rPr>
        <w:t>nicméně mohla by být širší. C</w:t>
      </w:r>
      <w:r>
        <w:rPr>
          <w:sz w:val="20"/>
          <w:szCs w:val="20"/>
        </w:rPr>
        <w:t xml:space="preserve">itování a odkazování zcela v pořádku. </w:t>
      </w:r>
    </w:p>
    <w:p w:rsidR="00514705" w:rsidRDefault="005147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Pr="002821D2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164C2" w:rsidRPr="00AE6DFE" w:rsidRDefault="007D0ED8" w:rsidP="00AE6DF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předkládané práci je třeba ocenit </w:t>
      </w:r>
      <w:r w:rsidR="000702F3">
        <w:rPr>
          <w:sz w:val="20"/>
          <w:szCs w:val="20"/>
        </w:rPr>
        <w:t xml:space="preserve">výběr </w:t>
      </w:r>
      <w:r>
        <w:rPr>
          <w:sz w:val="20"/>
          <w:szCs w:val="20"/>
        </w:rPr>
        <w:t>neotřelé</w:t>
      </w:r>
      <w:r w:rsidR="000702F3">
        <w:rPr>
          <w:sz w:val="20"/>
          <w:szCs w:val="20"/>
        </w:rPr>
        <w:t>ho</w:t>
      </w:r>
      <w:r>
        <w:rPr>
          <w:sz w:val="20"/>
          <w:szCs w:val="20"/>
        </w:rPr>
        <w:t xml:space="preserve"> téma</w:t>
      </w:r>
      <w:r w:rsidR="000702F3">
        <w:rPr>
          <w:sz w:val="20"/>
          <w:szCs w:val="20"/>
        </w:rPr>
        <w:t>tu</w:t>
      </w:r>
      <w:r>
        <w:rPr>
          <w:sz w:val="20"/>
          <w:szCs w:val="20"/>
        </w:rPr>
        <w:t xml:space="preserve">, které se autor rozhodl zpracovat a také velký zájem, ba přímo nadšení, které v průběhu psaní demonstroval. Za slabší stránku můžeme považovat </w:t>
      </w:r>
      <w:r w:rsidR="000702F3">
        <w:rPr>
          <w:sz w:val="20"/>
          <w:szCs w:val="20"/>
        </w:rPr>
        <w:t xml:space="preserve">celkovou autorovu </w:t>
      </w:r>
      <w:r>
        <w:rPr>
          <w:sz w:val="20"/>
          <w:szCs w:val="20"/>
        </w:rPr>
        <w:t>„</w:t>
      </w:r>
      <w:proofErr w:type="spellStart"/>
      <w:r>
        <w:rPr>
          <w:sz w:val="20"/>
          <w:szCs w:val="20"/>
        </w:rPr>
        <w:t>nevypsanost</w:t>
      </w:r>
      <w:proofErr w:type="spellEnd"/>
      <w:r>
        <w:rPr>
          <w:sz w:val="20"/>
          <w:szCs w:val="20"/>
        </w:rPr>
        <w:t xml:space="preserve">“, nebo </w:t>
      </w:r>
      <w:r w:rsidR="00AE6DFE">
        <w:rPr>
          <w:sz w:val="20"/>
          <w:szCs w:val="20"/>
        </w:rPr>
        <w:t xml:space="preserve">spíše </w:t>
      </w:r>
      <w:r>
        <w:rPr>
          <w:sz w:val="20"/>
          <w:szCs w:val="20"/>
        </w:rPr>
        <w:t xml:space="preserve">jeho ne-schopnost (nikoli neschopnost) přenést své myšlenky do </w:t>
      </w:r>
      <w:r>
        <w:rPr>
          <w:sz w:val="20"/>
          <w:szCs w:val="20"/>
        </w:rPr>
        <w:lastRenderedPageBreak/>
        <w:t xml:space="preserve">srozumitelného a čitelného textu. </w:t>
      </w:r>
      <w:r w:rsidR="00AE6DFE">
        <w:rPr>
          <w:sz w:val="20"/>
          <w:szCs w:val="20"/>
        </w:rPr>
        <w:t>Za nedokonal</w:t>
      </w:r>
      <w:r w:rsidR="006954B1">
        <w:rPr>
          <w:sz w:val="20"/>
          <w:szCs w:val="20"/>
        </w:rPr>
        <w:t>ý</w:t>
      </w:r>
      <w:r w:rsidR="00AE6DFE">
        <w:rPr>
          <w:sz w:val="20"/>
          <w:szCs w:val="20"/>
        </w:rPr>
        <w:t xml:space="preserve"> považuji rovněž vztah mezi deklarovaným cílem a závěry, ke kterým autor dospěl.</w:t>
      </w:r>
      <w:r w:rsidR="000164C2" w:rsidRPr="00AE6DFE">
        <w:rPr>
          <w:sz w:val="20"/>
          <w:szCs w:val="20"/>
        </w:rPr>
        <w:t xml:space="preserve">  </w:t>
      </w:r>
    </w:p>
    <w:p w:rsidR="006954B1" w:rsidRDefault="006954B1" w:rsidP="003171F7">
      <w:pPr>
        <w:rPr>
          <w:b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6DFE" w:rsidRDefault="00AE6DFE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Nechť se autor vyjádří k tomu, co není explicitně uvedeno v textu, tj.: potvrzení, resp. vyvrácení sv</w:t>
      </w:r>
      <w:r w:rsidR="006954B1">
        <w:rPr>
          <w:sz w:val="20"/>
          <w:szCs w:val="20"/>
        </w:rPr>
        <w:t>é</w:t>
      </w:r>
      <w:r>
        <w:rPr>
          <w:sz w:val="20"/>
          <w:szCs w:val="20"/>
        </w:rPr>
        <w:t xml:space="preserve"> hypotézy a zdůvodnění závěrů. </w:t>
      </w:r>
    </w:p>
    <w:p w:rsidR="00AE6DFE" w:rsidRDefault="00AE6DFE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AE6DF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702F3"/>
    <w:rsid w:val="000846C9"/>
    <w:rsid w:val="000927A3"/>
    <w:rsid w:val="000B4D70"/>
    <w:rsid w:val="000E3437"/>
    <w:rsid w:val="000E3B41"/>
    <w:rsid w:val="00115661"/>
    <w:rsid w:val="0012043E"/>
    <w:rsid w:val="001527F5"/>
    <w:rsid w:val="001C2C3A"/>
    <w:rsid w:val="0027361E"/>
    <w:rsid w:val="002821D2"/>
    <w:rsid w:val="003171F7"/>
    <w:rsid w:val="003655C0"/>
    <w:rsid w:val="00422E5C"/>
    <w:rsid w:val="00435ED6"/>
    <w:rsid w:val="004E7140"/>
    <w:rsid w:val="00514705"/>
    <w:rsid w:val="00523150"/>
    <w:rsid w:val="005265F9"/>
    <w:rsid w:val="00561E3E"/>
    <w:rsid w:val="00611385"/>
    <w:rsid w:val="00631B2C"/>
    <w:rsid w:val="00666F8A"/>
    <w:rsid w:val="00694816"/>
    <w:rsid w:val="006954B1"/>
    <w:rsid w:val="00725584"/>
    <w:rsid w:val="00741C26"/>
    <w:rsid w:val="007611A3"/>
    <w:rsid w:val="00775BDB"/>
    <w:rsid w:val="007D0ED8"/>
    <w:rsid w:val="00867BA5"/>
    <w:rsid w:val="00871106"/>
    <w:rsid w:val="008763C6"/>
    <w:rsid w:val="008B5426"/>
    <w:rsid w:val="00954F46"/>
    <w:rsid w:val="00987993"/>
    <w:rsid w:val="009D4C96"/>
    <w:rsid w:val="009D579D"/>
    <w:rsid w:val="009D60C7"/>
    <w:rsid w:val="00A75666"/>
    <w:rsid w:val="00A802D4"/>
    <w:rsid w:val="00AB2523"/>
    <w:rsid w:val="00AC3474"/>
    <w:rsid w:val="00AC6A9C"/>
    <w:rsid w:val="00AD22EF"/>
    <w:rsid w:val="00AE6DFE"/>
    <w:rsid w:val="00B12990"/>
    <w:rsid w:val="00BE5D18"/>
    <w:rsid w:val="00BF5C85"/>
    <w:rsid w:val="00C14611"/>
    <w:rsid w:val="00C301CB"/>
    <w:rsid w:val="00C42F47"/>
    <w:rsid w:val="00C4367A"/>
    <w:rsid w:val="00CB2971"/>
    <w:rsid w:val="00CB7250"/>
    <w:rsid w:val="00CF224E"/>
    <w:rsid w:val="00D10D7C"/>
    <w:rsid w:val="00E74AC7"/>
    <w:rsid w:val="00E94933"/>
    <w:rsid w:val="00EA0102"/>
    <w:rsid w:val="00EC36B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303015"/>
    <w:rsid w:val="00623296"/>
    <w:rsid w:val="007C6043"/>
    <w:rsid w:val="008312B2"/>
    <w:rsid w:val="008F52B6"/>
    <w:rsid w:val="009C5473"/>
    <w:rsid w:val="00A23D37"/>
    <w:rsid w:val="00A630AC"/>
    <w:rsid w:val="00BA1304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134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4</cp:revision>
  <dcterms:created xsi:type="dcterms:W3CDTF">2012-05-21T05:55:00Z</dcterms:created>
  <dcterms:modified xsi:type="dcterms:W3CDTF">2012-05-28T08:06:00Z</dcterms:modified>
</cp:coreProperties>
</file>