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AD" w:rsidRDefault="006940AD" w:rsidP="00C7757A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940AD" w:rsidTr="007537CD">
        <w:tc>
          <w:tcPr>
            <w:tcW w:w="4606" w:type="dxa"/>
          </w:tcPr>
          <w:p w:rsidR="006940AD" w:rsidRDefault="006940AD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BD6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6940AD" w:rsidRPr="00E5207E" w:rsidRDefault="006940AD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6940AD" w:rsidRDefault="006940AD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940AD" w:rsidRDefault="006940AD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940AD" w:rsidRDefault="006940AD" w:rsidP="00C7757A">
      <w:pPr>
        <w:jc w:val="both"/>
        <w:rPr>
          <w:b/>
          <w:bCs/>
          <w:sz w:val="24"/>
          <w:szCs w:val="24"/>
        </w:rPr>
      </w:pPr>
    </w:p>
    <w:p w:rsidR="006940AD" w:rsidRPr="008E1981" w:rsidRDefault="006940AD" w:rsidP="00C7757A">
      <w:pPr>
        <w:jc w:val="both"/>
        <w:rPr>
          <w:lang w:val="ru-RU"/>
        </w:rPr>
      </w:pPr>
      <w:r>
        <w:rPr>
          <w:b/>
          <w:bCs/>
        </w:rPr>
        <w:t>Práce</w:t>
      </w:r>
      <w:r>
        <w:t xml:space="preserve">: diplomová </w:t>
      </w:r>
    </w:p>
    <w:p w:rsidR="006940AD" w:rsidRDefault="006940AD" w:rsidP="00C7757A">
      <w:pPr>
        <w:jc w:val="both"/>
      </w:pPr>
    </w:p>
    <w:p w:rsidR="006940AD" w:rsidRDefault="006940AD" w:rsidP="00C7757A">
      <w:pPr>
        <w:jc w:val="both"/>
      </w:pPr>
      <w:r>
        <w:rPr>
          <w:b/>
          <w:bCs/>
        </w:rPr>
        <w:t>Posudek</w:t>
      </w:r>
      <w:r>
        <w:t>: oponenta</w:t>
      </w:r>
    </w:p>
    <w:p w:rsidR="006940AD" w:rsidRDefault="006940AD" w:rsidP="00C7757A">
      <w:pPr>
        <w:jc w:val="both"/>
      </w:pPr>
    </w:p>
    <w:p w:rsidR="006940AD" w:rsidRDefault="006940AD" w:rsidP="00C7757A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6940AD" w:rsidRDefault="006940AD" w:rsidP="00C7757A">
      <w:pPr>
        <w:jc w:val="both"/>
        <w:rPr>
          <w:b/>
          <w:bCs/>
        </w:rPr>
      </w:pPr>
    </w:p>
    <w:p w:rsidR="006940AD" w:rsidRPr="008E1981" w:rsidRDefault="006940AD" w:rsidP="00C7757A">
      <w:pPr>
        <w:jc w:val="both"/>
      </w:pPr>
      <w:r>
        <w:rPr>
          <w:b/>
          <w:bCs/>
        </w:rPr>
        <w:t>Práci předložila</w:t>
      </w:r>
      <w:r>
        <w:t>: Bc. Oksana Erpsová</w:t>
      </w:r>
    </w:p>
    <w:p w:rsidR="006940AD" w:rsidRDefault="006940AD" w:rsidP="00C7757A">
      <w:pPr>
        <w:jc w:val="both"/>
      </w:pPr>
    </w:p>
    <w:p w:rsidR="006940AD" w:rsidRDefault="006940AD" w:rsidP="00C7757A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Filosofické nápovědy tvorby A. P. Čechova (uvedení do problematiky)</w:t>
      </w:r>
    </w:p>
    <w:p w:rsidR="006940AD" w:rsidRDefault="006940AD" w:rsidP="00C7757A">
      <w:pPr>
        <w:pBdr>
          <w:bottom w:val="single" w:sz="6" w:space="1" w:color="auto"/>
        </w:pBdr>
        <w:jc w:val="both"/>
      </w:pPr>
    </w:p>
    <w:p w:rsidR="006940AD" w:rsidRDefault="006940AD" w:rsidP="00C7757A">
      <w:pPr>
        <w:jc w:val="both"/>
      </w:pPr>
    </w:p>
    <w:p w:rsidR="006940AD" w:rsidRPr="00F91643" w:rsidRDefault="006940AD" w:rsidP="00C7757A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6940AD" w:rsidRDefault="006940AD" w:rsidP="00C7757A">
      <w:pPr>
        <w:ind w:firstLine="284"/>
        <w:jc w:val="both"/>
      </w:pPr>
      <w:r>
        <w:t>Cílem předložené práce je analýza a interpretace filosofického pozadí díla A. P. Čechova. Svou práci autorka řadí do oblastí „literární a filosofické teorie a kritiky“. Již z tohoto vymezení je zřejmé, že autorka si zformulovala velmi obtížné úkoly. Pro jejich zvládnutí je zapotřebí systematická příprava v oblasti literární teorie, historie literatury, dějinách filosofie. Tyto předpoklady studijní obor evropská kulturní studia pěstuje okrajově, proto zpracování práce vyžaduje velmi náročnou přípravnou a pak badatelskou práci. Autorka si zvolila, jak se zdá, jednoduchou cestu. Pracuje s rozsáhlým souborem dostupných na internetu ruských textů věnovaných filosofické reflexi díla A. P. Čechova. Na základě těchto textů vznikla svým obsahem zajímavá kompilace, která mapuje filosofické zázemí literárního díla Čechova.</w:t>
      </w:r>
    </w:p>
    <w:p w:rsidR="006940AD" w:rsidRDefault="006940AD" w:rsidP="00C7757A">
      <w:pPr>
        <w:ind w:firstLine="284"/>
        <w:jc w:val="both"/>
      </w:pPr>
    </w:p>
    <w:p w:rsidR="006940AD" w:rsidRPr="00F91643" w:rsidRDefault="006940AD" w:rsidP="00C7757A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6940AD" w:rsidRDefault="006940AD" w:rsidP="00C7757A">
      <w:pPr>
        <w:ind w:firstLine="284"/>
        <w:jc w:val="both"/>
      </w:pPr>
      <w:r>
        <w:t xml:space="preserve">Práce je členěná do tří základních částí. První se zaměřuje na život, dílo, prostředí. Druhá je označena jako filosofický kontext a charakterizuje postavení filosofie v Rusku. Třetí část se věnuje filosofickému zázemí Čechova. Ověření některých pasáží práce, které jsem provedl naznačuje, že autorka přebírá analýzy a výsledky publikací (včetně odkazů) umístěných na internetu. Proto mám pochybnosti o samostatnosti zpracování celého textu. </w:t>
      </w:r>
    </w:p>
    <w:p w:rsidR="006940AD" w:rsidRDefault="006940AD" w:rsidP="00C7757A">
      <w:pPr>
        <w:ind w:firstLine="284"/>
        <w:jc w:val="both"/>
      </w:pPr>
    </w:p>
    <w:p w:rsidR="006940AD" w:rsidRPr="00F91643" w:rsidRDefault="006940AD" w:rsidP="00C7757A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6940AD" w:rsidRDefault="006940AD" w:rsidP="00C7757A">
      <w:pPr>
        <w:ind w:firstLine="284"/>
        <w:jc w:val="both"/>
      </w:pPr>
      <w:r>
        <w:t>Po formální stránce je práce v pořádku. Citace a odkazy na literaturu odpovídají přijatým normám. Členění je přehledné a odůvodněné. Pokud mohu posoudit, jazykový projev práce je dobrý.</w:t>
      </w:r>
    </w:p>
    <w:p w:rsidR="006940AD" w:rsidRDefault="006940AD" w:rsidP="00C7757A">
      <w:pPr>
        <w:ind w:firstLine="284"/>
        <w:jc w:val="both"/>
      </w:pPr>
    </w:p>
    <w:p w:rsidR="006940AD" w:rsidRPr="00F91643" w:rsidRDefault="006940AD" w:rsidP="00C7757A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6940AD" w:rsidRDefault="006940AD" w:rsidP="00C7757A">
      <w:pPr>
        <w:ind w:firstLine="284"/>
        <w:jc w:val="both"/>
      </w:pPr>
      <w:r>
        <w:t>Práce je kvalitním zpracováním otázek filosofického založení myšlení a literárního díla A. P. Čechova. Pochybnosti o samostatnosti zpracování textu může vyvrátit několik otázek k obsahu textu a jeho porozumění, které lze položit při obhajobě diplomové práce.</w:t>
      </w:r>
    </w:p>
    <w:p w:rsidR="006940AD" w:rsidRDefault="006940AD" w:rsidP="00C7757A">
      <w:pPr>
        <w:ind w:firstLine="284"/>
        <w:jc w:val="both"/>
      </w:pPr>
    </w:p>
    <w:p w:rsidR="006940AD" w:rsidRPr="00F91643" w:rsidRDefault="006940AD" w:rsidP="00C7757A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6940AD" w:rsidRDefault="006940AD" w:rsidP="00C7757A">
      <w:pPr>
        <w:ind w:firstLine="284"/>
        <w:jc w:val="both"/>
      </w:pPr>
    </w:p>
    <w:p w:rsidR="006940AD" w:rsidRPr="00833A3B" w:rsidRDefault="006940AD" w:rsidP="00C7757A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833A3B">
        <w:rPr>
          <w:bCs/>
        </w:rPr>
        <w:t>rozhodnutí o zná</w:t>
      </w:r>
      <w:r>
        <w:rPr>
          <w:bCs/>
        </w:rPr>
        <w:t>mce ponechává</w:t>
      </w:r>
      <w:r w:rsidRPr="00833A3B">
        <w:rPr>
          <w:bCs/>
        </w:rPr>
        <w:t xml:space="preserve">m </w:t>
      </w:r>
      <w:r>
        <w:rPr>
          <w:bCs/>
        </w:rPr>
        <w:t>na rozhodnutí</w:t>
      </w:r>
      <w:r w:rsidRPr="00833A3B">
        <w:rPr>
          <w:bCs/>
        </w:rPr>
        <w:t xml:space="preserve"> komise pro SZZ</w:t>
      </w:r>
    </w:p>
    <w:p w:rsidR="006940AD" w:rsidRDefault="006940AD" w:rsidP="00C7757A">
      <w:pPr>
        <w:ind w:firstLine="284"/>
        <w:jc w:val="both"/>
      </w:pPr>
    </w:p>
    <w:p w:rsidR="006940AD" w:rsidRDefault="006940AD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sectPr w:rsidR="006940AD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57A"/>
    <w:rsid w:val="00037FF7"/>
    <w:rsid w:val="002D076C"/>
    <w:rsid w:val="006940AD"/>
    <w:rsid w:val="007537CD"/>
    <w:rsid w:val="00833A3B"/>
    <w:rsid w:val="00852BD6"/>
    <w:rsid w:val="008E1981"/>
    <w:rsid w:val="00C25FFD"/>
    <w:rsid w:val="00C7757A"/>
    <w:rsid w:val="00E5207E"/>
    <w:rsid w:val="00EE3A0C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7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57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385</Words>
  <Characters>2276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2012-05-24T13:21:00Z</dcterms:created>
  <dcterms:modified xsi:type="dcterms:W3CDTF">2012-05-24T13:21:00Z</dcterms:modified>
</cp:coreProperties>
</file>