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27644" w:rsidTr="007537CD">
        <w:tc>
          <w:tcPr>
            <w:tcW w:w="4606" w:type="dxa"/>
          </w:tcPr>
          <w:p w:rsidR="00027644" w:rsidRDefault="00027644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CE1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027644" w:rsidRPr="00E5207E" w:rsidRDefault="00027644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027644" w:rsidRDefault="00027644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027644" w:rsidRDefault="00027644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027644" w:rsidRDefault="00027644" w:rsidP="00962BC7">
      <w:pPr>
        <w:jc w:val="both"/>
        <w:rPr>
          <w:b/>
          <w:bCs/>
          <w:sz w:val="24"/>
          <w:szCs w:val="24"/>
        </w:rPr>
      </w:pPr>
    </w:p>
    <w:p w:rsidR="00027644" w:rsidRDefault="00027644" w:rsidP="00962BC7">
      <w:pPr>
        <w:jc w:val="both"/>
      </w:pPr>
      <w:r>
        <w:rPr>
          <w:b/>
          <w:bCs/>
        </w:rPr>
        <w:t>Práce</w:t>
      </w:r>
      <w:r>
        <w:t>: diplomová</w:t>
      </w:r>
    </w:p>
    <w:p w:rsidR="00027644" w:rsidRDefault="00027644" w:rsidP="00962BC7">
      <w:pPr>
        <w:jc w:val="both"/>
      </w:pPr>
    </w:p>
    <w:p w:rsidR="00027644" w:rsidRDefault="00027644" w:rsidP="00962BC7">
      <w:pPr>
        <w:jc w:val="both"/>
      </w:pPr>
      <w:r>
        <w:rPr>
          <w:b/>
          <w:bCs/>
        </w:rPr>
        <w:t>Posudek</w:t>
      </w:r>
      <w:r>
        <w:t>: vedoucího</w:t>
      </w:r>
    </w:p>
    <w:p w:rsidR="00027644" w:rsidRDefault="00027644" w:rsidP="00962BC7">
      <w:pPr>
        <w:jc w:val="both"/>
      </w:pPr>
    </w:p>
    <w:p w:rsidR="00027644" w:rsidRDefault="00027644" w:rsidP="00962BC7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027644" w:rsidRDefault="00027644" w:rsidP="00962BC7">
      <w:pPr>
        <w:jc w:val="both"/>
        <w:rPr>
          <w:b/>
          <w:bCs/>
        </w:rPr>
      </w:pPr>
    </w:p>
    <w:p w:rsidR="00027644" w:rsidRPr="00D43E95" w:rsidRDefault="00027644" w:rsidP="00962BC7">
      <w:pPr>
        <w:rPr>
          <w:b/>
        </w:rPr>
      </w:pPr>
      <w:r>
        <w:rPr>
          <w:b/>
          <w:bCs/>
        </w:rPr>
        <w:t>Práci předložil</w:t>
      </w:r>
      <w:r>
        <w:t xml:space="preserve">: </w:t>
      </w:r>
      <w:r w:rsidRPr="00D43E95">
        <w:rPr>
          <w:b/>
        </w:rPr>
        <w:t>Luboš Pastor</w:t>
      </w:r>
    </w:p>
    <w:p w:rsidR="00027644" w:rsidRDefault="00027644" w:rsidP="00962BC7">
      <w:pPr>
        <w:jc w:val="both"/>
      </w:pPr>
    </w:p>
    <w:p w:rsidR="00027644" w:rsidRDefault="00027644" w:rsidP="00962BC7">
      <w:r>
        <w:rPr>
          <w:b/>
          <w:bCs/>
        </w:rPr>
        <w:t>Název práce</w:t>
      </w:r>
      <w:r>
        <w:t>: Akademik František Běhounek - vědec a humanista</w:t>
      </w:r>
    </w:p>
    <w:p w:rsidR="00027644" w:rsidRDefault="00027644" w:rsidP="00962BC7">
      <w:pPr>
        <w:pBdr>
          <w:bottom w:val="single" w:sz="6" w:space="1" w:color="auto"/>
        </w:pBdr>
        <w:jc w:val="both"/>
      </w:pPr>
    </w:p>
    <w:p w:rsidR="00027644" w:rsidRDefault="00027644" w:rsidP="00962BC7">
      <w:pPr>
        <w:jc w:val="both"/>
      </w:pPr>
    </w:p>
    <w:p w:rsidR="00027644" w:rsidRPr="00F91643" w:rsidRDefault="00027644" w:rsidP="00962BC7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027644" w:rsidRDefault="00027644" w:rsidP="00962BC7">
      <w:pPr>
        <w:ind w:firstLine="284"/>
      </w:pPr>
      <w:r>
        <w:t>Diplomová práce měla studovat dílo významné osobnosti české vědy. Cílem autora bylo ukázat mnohostranné aspekty činnosti vědce, popularizátora vědy, spisovatele.  Student pracoval důsledně a systematicky, což umožnilo naplnit stanovené záměry ve všech částech zpracované práce.</w:t>
      </w: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027644" w:rsidRDefault="00027644" w:rsidP="00962BC7">
      <w:pPr>
        <w:ind w:firstLine="284"/>
      </w:pPr>
      <w:r>
        <w:t xml:space="preserve">Samostatná badatelská práce provedená autorem umožnila ukázat originalitu a přínos Františka Běhounka na poli vědecké, popularizační i literární činnosti. Výsledky svého studia autor prezentuje chronologicky, což umožňuje sledovat stav a proměny dobového kulturního a sociálního kontextu, který podmínil a umožnil objevy F. Běhounka, poskytl prostor pro realizaci jeho tvůrčí činnosti. Práci dovršuje teoretické zamyšlení nad otázkou popularizace vědy. </w:t>
      </w:r>
    </w:p>
    <w:p w:rsidR="00027644" w:rsidRDefault="00027644" w:rsidP="00962BC7">
      <w:pPr>
        <w:ind w:firstLine="284"/>
        <w:jc w:val="both"/>
      </w:pPr>
    </w:p>
    <w:p w:rsidR="00027644" w:rsidRPr="00F91643" w:rsidRDefault="00027644" w:rsidP="00962BC7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027644" w:rsidRDefault="00027644" w:rsidP="00962BC7">
      <w:pPr>
        <w:ind w:firstLine="284"/>
        <w:jc w:val="both"/>
      </w:pPr>
      <w:r>
        <w:t>Jazykový projev, citace a odkazy na literaturu jsou v pořádku. Členění práce je přehledné a odůvodněné. Přílohy doplňují a obohacují textovou část práce.</w:t>
      </w:r>
    </w:p>
    <w:p w:rsidR="00027644" w:rsidRDefault="00027644" w:rsidP="00962BC7">
      <w:pPr>
        <w:ind w:firstLine="284"/>
        <w:jc w:val="both"/>
      </w:pPr>
    </w:p>
    <w:p w:rsidR="00027644" w:rsidRPr="00F91643" w:rsidRDefault="00027644" w:rsidP="00962BC7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027644" w:rsidRDefault="00027644" w:rsidP="00962BC7">
      <w:pPr>
        <w:ind w:firstLine="284"/>
        <w:jc w:val="both"/>
      </w:pPr>
      <w:r>
        <w:t>Předložená práce je originálním příspěvkem autora ke studiu dějin české vědy. V průběhu zpracování práce vznikla řada dalších netriviálních výsledků, které nebyly zahrnuty do předkládaného textu, ale mohou být využity v dalších textech autora věnovaných dějinám a popularizaci vědy.</w:t>
      </w: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firstLine="284"/>
        <w:jc w:val="both"/>
      </w:pPr>
    </w:p>
    <w:p w:rsidR="00027644" w:rsidRPr="00F91643" w:rsidRDefault="00027644" w:rsidP="00962BC7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firstLine="284"/>
        <w:jc w:val="both"/>
      </w:pPr>
    </w:p>
    <w:p w:rsidR="00027644" w:rsidRPr="00F91643" w:rsidRDefault="00027644" w:rsidP="00962BC7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firstLine="284"/>
        <w:jc w:val="both"/>
      </w:pPr>
    </w:p>
    <w:p w:rsidR="00027644" w:rsidRDefault="00027644" w:rsidP="00962BC7">
      <w:pPr>
        <w:ind w:firstLine="284"/>
      </w:pPr>
    </w:p>
    <w:p w:rsidR="00027644" w:rsidRDefault="00027644" w:rsidP="00962BC7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027644" w:rsidRDefault="00027644" w:rsidP="00962BC7"/>
    <w:p w:rsidR="00027644" w:rsidRDefault="00027644"/>
    <w:sectPr w:rsidR="00027644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C7"/>
    <w:rsid w:val="00027644"/>
    <w:rsid w:val="00037FF7"/>
    <w:rsid w:val="002C1CE1"/>
    <w:rsid w:val="007537CD"/>
    <w:rsid w:val="00962BC7"/>
    <w:rsid w:val="00A50069"/>
    <w:rsid w:val="00D43E95"/>
    <w:rsid w:val="00D841D3"/>
    <w:rsid w:val="00E5207E"/>
    <w:rsid w:val="00F50FE5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C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C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1750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2012-05-24T13:35:00Z</dcterms:created>
  <dcterms:modified xsi:type="dcterms:W3CDTF">2012-05-24T13:35:00Z</dcterms:modified>
</cp:coreProperties>
</file>