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8" w:rsidRDefault="00BF5E43" w:rsidP="00101B58">
      <w:pPr>
        <w:jc w:val="center"/>
        <w:rPr>
          <w:b/>
        </w:rPr>
      </w:pPr>
      <w:r>
        <w:rPr>
          <w:b/>
        </w:rPr>
        <w:t>P</w:t>
      </w:r>
      <w:r w:rsidR="00101B58" w:rsidRPr="0084599D">
        <w:rPr>
          <w:b/>
        </w:rPr>
        <w:t xml:space="preserve">osudek na diplomovou práci s tématem </w:t>
      </w:r>
      <w:r w:rsidR="00101B58">
        <w:rPr>
          <w:b/>
        </w:rPr>
        <w:t>„</w:t>
      </w:r>
      <w:r>
        <w:rPr>
          <w:b/>
        </w:rPr>
        <w:t>Právní úprava podnikání cizinců na území Rakouska</w:t>
      </w:r>
      <w:r w:rsidR="00101B58">
        <w:rPr>
          <w:b/>
        </w:rPr>
        <w:t xml:space="preserve">“ </w:t>
      </w:r>
      <w:r w:rsidR="00101B58" w:rsidRPr="0084599D">
        <w:rPr>
          <w:b/>
        </w:rPr>
        <w:t>diplomant</w:t>
      </w:r>
      <w:r>
        <w:rPr>
          <w:b/>
        </w:rPr>
        <w:t>a</w:t>
      </w:r>
      <w:r w:rsidR="00101B58" w:rsidRPr="0084599D">
        <w:rPr>
          <w:b/>
        </w:rPr>
        <w:t xml:space="preserve"> </w:t>
      </w:r>
    </w:p>
    <w:p w:rsidR="00101B58" w:rsidRDefault="00BF5E43" w:rsidP="00101B58">
      <w:pPr>
        <w:jc w:val="center"/>
        <w:rPr>
          <w:b/>
        </w:rPr>
      </w:pPr>
      <w:r>
        <w:rPr>
          <w:b/>
        </w:rPr>
        <w:t>Mgr. Karla Růžičky</w:t>
      </w:r>
    </w:p>
    <w:p w:rsidR="00101B58" w:rsidRDefault="00101B58" w:rsidP="00101B58">
      <w:pPr>
        <w:jc w:val="both"/>
        <w:rPr>
          <w:b/>
        </w:rPr>
      </w:pPr>
    </w:p>
    <w:p w:rsidR="00101B58" w:rsidRDefault="00101B58" w:rsidP="00101B58">
      <w:pPr>
        <w:jc w:val="both"/>
        <w:rPr>
          <w:b/>
        </w:rPr>
      </w:pPr>
    </w:p>
    <w:p w:rsidR="00101B58" w:rsidRDefault="00101B58" w:rsidP="00101B58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1C6615">
        <w:rPr>
          <w:b/>
        </w:rPr>
        <w:t>Aktuálnost tématu</w:t>
      </w:r>
    </w:p>
    <w:p w:rsidR="00101B58" w:rsidRDefault="00101B58" w:rsidP="00101B58">
      <w:pPr>
        <w:jc w:val="both"/>
        <w:rPr>
          <w:b/>
        </w:rPr>
      </w:pPr>
    </w:p>
    <w:p w:rsidR="00101B58" w:rsidRDefault="00101B58" w:rsidP="00101B58">
      <w:pPr>
        <w:jc w:val="both"/>
      </w:pPr>
      <w:r>
        <w:t xml:space="preserve">Diplomant si vybral téma své diplomové práce týkající se </w:t>
      </w:r>
      <w:r w:rsidR="00BF5E43">
        <w:t>právní úpravy podnikání cizinců na území Rakouska</w:t>
      </w:r>
      <w:r>
        <w:t xml:space="preserve">. Toto téma je dle </w:t>
      </w:r>
      <w:r w:rsidR="00BF5E43">
        <w:t>vedoucího práce</w:t>
      </w:r>
      <w:r>
        <w:t xml:space="preserve"> aktuální, obzvláště v současné době, kdy dochází k investicí</w:t>
      </w:r>
      <w:r w:rsidR="00605533">
        <w:t>m</w:t>
      </w:r>
      <w:r>
        <w:t xml:space="preserve"> </w:t>
      </w:r>
      <w:r w:rsidR="00BF5E43">
        <w:t>mimo jiné i českých občanů na území Rakouské republiky a rozvoji jejich podnikatelských aktivit.</w:t>
      </w:r>
    </w:p>
    <w:p w:rsidR="00101B58" w:rsidRDefault="00101B58" w:rsidP="00101B58">
      <w:pPr>
        <w:jc w:val="both"/>
      </w:pPr>
    </w:p>
    <w:p w:rsidR="00101B58" w:rsidRDefault="00101B58" w:rsidP="00101B58">
      <w:pPr>
        <w:jc w:val="both"/>
      </w:pPr>
      <w:r>
        <w:t xml:space="preserve">Rozsah práce osmdesáti stran je pro diplomovou práci dle názoru </w:t>
      </w:r>
      <w:r w:rsidR="00BF5E43">
        <w:t>vedoucího práce</w:t>
      </w:r>
      <w:r>
        <w:t xml:space="preserve"> zcela dostačující. Diplomant se ve své práci zabývá jednak obecnými termíny, jako je např. </w:t>
      </w:r>
      <w:r w:rsidR="00BF5E43">
        <w:t>struktura obyvatel Rakouské republiky, právní systém, administrativně správní členění, otázkami cizineckého práva, práva EU v kontextu podnikání cizinců v rakouské republice, právní úpravou podnikání a živnostenským právem, společenstevními otázkami.</w:t>
      </w:r>
    </w:p>
    <w:p w:rsidR="00105216" w:rsidRDefault="00105216" w:rsidP="00101B58">
      <w:pPr>
        <w:jc w:val="both"/>
      </w:pPr>
    </w:p>
    <w:p w:rsidR="0099191B" w:rsidRDefault="00105216" w:rsidP="00101B58">
      <w:pPr>
        <w:jc w:val="both"/>
      </w:pPr>
      <w:r>
        <w:t>Diploma</w:t>
      </w:r>
      <w:r w:rsidR="00BF5E43">
        <w:t>n</w:t>
      </w:r>
      <w:r>
        <w:t>t</w:t>
      </w:r>
      <w:r w:rsidR="00BF5E43">
        <w:t xml:space="preserve"> práci s vedoucím práce při jejím zpracování nekonzultoval,</w:t>
      </w:r>
      <w:r>
        <w:t xml:space="preserve"> pro zdroj své práce použil poměrně </w:t>
      </w:r>
      <w:r w:rsidR="00BF5E43">
        <w:t>velmi malý počet li</w:t>
      </w:r>
      <w:r w:rsidR="0099191B">
        <w:t>terárních pramenů a vycházel hla</w:t>
      </w:r>
      <w:r w:rsidR="00BF5E43">
        <w:t>vně z elektronických zdrojů</w:t>
      </w:r>
      <w:r w:rsidR="0099191B">
        <w:t>. Vedoucí práce konstatuje, že pro diplomovou práci je tento způsob práce s literaturou ne zcela vyhovující, navíc použití elektronických zdrojů s e odráží v obsahu práce, kdy diplomat tyto přenesl do práce a vedoucí práce vyslovuje svou pochybnost o zpracování těchto zdrojů a originalitě diplomové práce i když kontrola shody textů vyzněla pro diplomanta pozitivně, zde je však nutné dle vedoucího práce vzít v úvahu, že tato kontrola nezachycuje cizojazyčné texty z jiných států.</w:t>
      </w:r>
    </w:p>
    <w:p w:rsidR="0099191B" w:rsidRDefault="0099191B" w:rsidP="00101B58">
      <w:pPr>
        <w:jc w:val="both"/>
      </w:pPr>
    </w:p>
    <w:p w:rsidR="00105216" w:rsidRDefault="00105216" w:rsidP="00101B58">
      <w:pPr>
        <w:jc w:val="both"/>
      </w:pPr>
    </w:p>
    <w:p w:rsidR="00105216" w:rsidRPr="00605533" w:rsidRDefault="00105216" w:rsidP="0010521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05533">
        <w:rPr>
          <w:b/>
        </w:rPr>
        <w:t>Náročnost tématu</w:t>
      </w:r>
    </w:p>
    <w:p w:rsidR="00105216" w:rsidRPr="00605533" w:rsidRDefault="00105216" w:rsidP="00105216">
      <w:pPr>
        <w:jc w:val="both"/>
        <w:rPr>
          <w:b/>
        </w:rPr>
      </w:pPr>
    </w:p>
    <w:p w:rsidR="00105216" w:rsidRDefault="00105216" w:rsidP="00105216">
      <w:pPr>
        <w:jc w:val="both"/>
      </w:pPr>
      <w:r>
        <w:t xml:space="preserve">Téma diplomové práce </w:t>
      </w:r>
      <w:r w:rsidR="008851E1">
        <w:t>Mgr. Karla Růžičky</w:t>
      </w:r>
      <w:r>
        <w:t xml:space="preserve"> považuje </w:t>
      </w:r>
      <w:r w:rsidR="008851E1">
        <w:t>vedoucí práce</w:t>
      </w:r>
      <w:r>
        <w:t xml:space="preserve"> za středně náročné. </w:t>
      </w:r>
    </w:p>
    <w:p w:rsidR="00105216" w:rsidRDefault="00105216" w:rsidP="00105216">
      <w:pPr>
        <w:jc w:val="both"/>
      </w:pPr>
    </w:p>
    <w:p w:rsidR="00105216" w:rsidRDefault="00105216" w:rsidP="00105216">
      <w:pPr>
        <w:jc w:val="both"/>
      </w:pPr>
    </w:p>
    <w:p w:rsidR="00105216" w:rsidRPr="00605533" w:rsidRDefault="00105216" w:rsidP="0010521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05533">
        <w:rPr>
          <w:b/>
        </w:rPr>
        <w:t>Kritéria hodnocené práce</w:t>
      </w:r>
    </w:p>
    <w:p w:rsidR="00105216" w:rsidRDefault="00105216" w:rsidP="00105216">
      <w:pPr>
        <w:jc w:val="both"/>
      </w:pPr>
    </w:p>
    <w:p w:rsidR="00105216" w:rsidRDefault="00105216" w:rsidP="00105216">
      <w:pPr>
        <w:jc w:val="both"/>
      </w:pPr>
      <w:r>
        <w:t xml:space="preserve">Předložená diplomová práce je rozvržena do </w:t>
      </w:r>
      <w:r w:rsidR="008851E1">
        <w:t>sedmi</w:t>
      </w:r>
      <w:r>
        <w:t xml:space="preserve"> kapitol. První kapitola se zabývá obecnými pojmy</w:t>
      </w:r>
      <w:r w:rsidR="008851E1">
        <w:t xml:space="preserve"> z pohledu demografických údajů a strukturou obyvatelstva Rakouské republiky, další kapitola se pak věnují otázkám struktury podnikatelských subjektů v Rakouské republice, rakouskému cizineckému právu, právu EU v kontextu podnikání cizinců v Rakouské republice, právní úpravě podnikání</w:t>
      </w:r>
      <w:r w:rsidR="002D3AC5">
        <w:t>, formám podnikání. Zde vedoucí práce konstatuje, že diplomová práce má spíše popisný charakter vycházející z internetových zdrojů.</w:t>
      </w:r>
    </w:p>
    <w:p w:rsidR="002D3AC5" w:rsidRDefault="002D3AC5" w:rsidP="00105216">
      <w:pPr>
        <w:jc w:val="both"/>
      </w:pPr>
    </w:p>
    <w:p w:rsidR="00105216" w:rsidRDefault="00105216" w:rsidP="00105216">
      <w:pPr>
        <w:jc w:val="both"/>
      </w:pPr>
    </w:p>
    <w:p w:rsidR="00C139F6" w:rsidRDefault="00105216" w:rsidP="00105216">
      <w:pPr>
        <w:jc w:val="both"/>
      </w:pPr>
      <w:r>
        <w:lastRenderedPageBreak/>
        <w:t>Závěr práce</w:t>
      </w:r>
      <w:r w:rsidR="002D3AC5">
        <w:t xml:space="preserve"> hodnotí vedoucí práce </w:t>
      </w:r>
      <w:r>
        <w:t xml:space="preserve"> </w:t>
      </w:r>
      <w:r w:rsidR="002D3AC5">
        <w:t xml:space="preserve">pozitivně. Je zde provedena komparatistika možností podnikání cizinců podle českého a rakouského práva. </w:t>
      </w:r>
    </w:p>
    <w:p w:rsidR="002D3AC5" w:rsidRDefault="002D3AC5" w:rsidP="00105216">
      <w:pPr>
        <w:jc w:val="both"/>
      </w:pPr>
    </w:p>
    <w:p w:rsidR="00C139F6" w:rsidRDefault="00C139F6" w:rsidP="00105216">
      <w:pPr>
        <w:jc w:val="both"/>
      </w:pPr>
      <w:r>
        <w:t xml:space="preserve">Z textu diplomové práce </w:t>
      </w:r>
      <w:r w:rsidR="002D3AC5">
        <w:t>vedoucí práce</w:t>
      </w:r>
      <w:r>
        <w:t xml:space="preserve"> dovozuje, že diplomant má o dané problematice přehled, prostudoval</w:t>
      </w:r>
      <w:r w:rsidR="002D3AC5">
        <w:t xml:space="preserve"> však omezený</w:t>
      </w:r>
      <w:r>
        <w:t xml:space="preserve"> počet literatury vztahující se k dané problematice</w:t>
      </w:r>
      <w:r w:rsidR="002D3AC5">
        <w:t xml:space="preserve"> a základem se pro něj staly internetové zdroje</w:t>
      </w:r>
      <w:r>
        <w:t>. Diplomant prokázal, že dokáže se získanými teoretickými poznatky pracovat.</w:t>
      </w:r>
    </w:p>
    <w:p w:rsidR="00C139F6" w:rsidRDefault="00C139F6" w:rsidP="00105216">
      <w:pPr>
        <w:jc w:val="both"/>
      </w:pPr>
    </w:p>
    <w:p w:rsidR="00C139F6" w:rsidRDefault="00C139F6" w:rsidP="00105216">
      <w:pPr>
        <w:jc w:val="both"/>
      </w:pPr>
      <w:r>
        <w:t xml:space="preserve">Cíl práce, který si diplomant zvolil, bere </w:t>
      </w:r>
      <w:r w:rsidR="002D3AC5">
        <w:t>vedoucí práce</w:t>
      </w:r>
      <w:r>
        <w:t xml:space="preserve"> za splněný. Práce jako taková </w:t>
      </w:r>
      <w:r w:rsidR="00F02547">
        <w:t>m</w:t>
      </w:r>
      <w:r w:rsidR="00296D43">
        <w:t xml:space="preserve">á rezervy a to ve formě chybějícího seznamu použitých zkratek, pravopisných chyb a překlepů. </w:t>
      </w:r>
      <w:r>
        <w:t xml:space="preserve"> </w:t>
      </w:r>
    </w:p>
    <w:p w:rsidR="00C139F6" w:rsidRDefault="00C139F6" w:rsidP="00105216">
      <w:pPr>
        <w:jc w:val="both"/>
      </w:pPr>
    </w:p>
    <w:p w:rsidR="00605533" w:rsidRDefault="00605533" w:rsidP="00605533">
      <w:pPr>
        <w:pStyle w:val="Odstavecseseznamem"/>
        <w:jc w:val="both"/>
        <w:rPr>
          <w:b/>
        </w:rPr>
      </w:pPr>
    </w:p>
    <w:p w:rsidR="00C139F6" w:rsidRPr="00605533" w:rsidRDefault="00C139F6" w:rsidP="00C139F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605533">
        <w:rPr>
          <w:b/>
        </w:rPr>
        <w:t>Připomínky a otázky k zodpovězení při obhajobě</w:t>
      </w:r>
    </w:p>
    <w:p w:rsidR="00C139F6" w:rsidRPr="00605533" w:rsidRDefault="00C139F6" w:rsidP="00C139F6">
      <w:pPr>
        <w:jc w:val="both"/>
        <w:rPr>
          <w:b/>
        </w:rPr>
      </w:pPr>
    </w:p>
    <w:p w:rsidR="00296D43" w:rsidRDefault="00C139F6" w:rsidP="00C139F6">
      <w:pPr>
        <w:jc w:val="both"/>
      </w:pPr>
      <w:r>
        <w:t>K textu diplomové pr</w:t>
      </w:r>
      <w:r w:rsidR="00296D43">
        <w:t>áce vedoucí práce konstatuje, že se zde vyskytují chyby v odkazech na neplatné směrnice EU, což hodnotu práce snižuje.</w:t>
      </w:r>
    </w:p>
    <w:p w:rsidR="00296D43" w:rsidRDefault="00296D43" w:rsidP="00C139F6">
      <w:pPr>
        <w:jc w:val="both"/>
      </w:pPr>
    </w:p>
    <w:p w:rsidR="00C139F6" w:rsidRDefault="00C139F6" w:rsidP="00C139F6">
      <w:pPr>
        <w:jc w:val="both"/>
      </w:pPr>
      <w:r>
        <w:t>Obecně je možné říci, že v některých částech má práce spíše popisný charakter, což však neubírá na její hodnotě.</w:t>
      </w:r>
    </w:p>
    <w:p w:rsidR="00C139F6" w:rsidRDefault="00C139F6" w:rsidP="00C139F6">
      <w:pPr>
        <w:jc w:val="both"/>
      </w:pPr>
    </w:p>
    <w:p w:rsidR="00C139F6" w:rsidRDefault="00296D43" w:rsidP="00C139F6">
      <w:pPr>
        <w:jc w:val="both"/>
      </w:pPr>
      <w:r>
        <w:t xml:space="preserve">Vedoucí práce navrhuje umožnění obhajoby této diplomantem a vysvětlení nedostatků a otázek spojených s citací internetových zdrojů. Současně </w:t>
      </w:r>
      <w:r w:rsidR="00C139F6">
        <w:t>k ústní obhajobě</w:t>
      </w:r>
      <w:r w:rsidR="00605533">
        <w:t xml:space="preserve"> vznáší následující otázk</w:t>
      </w:r>
      <w:r>
        <w:t>y</w:t>
      </w:r>
      <w:bookmarkStart w:id="0" w:name="_GoBack"/>
      <w:bookmarkEnd w:id="0"/>
      <w:r w:rsidR="00605533">
        <w:t>:</w:t>
      </w:r>
    </w:p>
    <w:p w:rsidR="00296D43" w:rsidRDefault="00296D43" w:rsidP="00C139F6">
      <w:pPr>
        <w:jc w:val="both"/>
      </w:pPr>
      <w:r>
        <w:t>Jaký je status má Švýcarská konfederace v rámci EU a na základě čeho?</w:t>
      </w:r>
    </w:p>
    <w:p w:rsidR="00296D43" w:rsidRDefault="00296D43" w:rsidP="00C139F6">
      <w:pPr>
        <w:jc w:val="both"/>
      </w:pPr>
      <w:r>
        <w:t>Jakou formu musí mít výpis z rakouského obchodního rejstříku pro jeho akceptaci v České republice?</w:t>
      </w:r>
    </w:p>
    <w:p w:rsidR="00296D43" w:rsidRDefault="00296D43" w:rsidP="00C139F6">
      <w:pPr>
        <w:jc w:val="both"/>
      </w:pPr>
      <w:r>
        <w:t>Jsou nějak omezeny možnosti podnikání cizinců v Rakouské republice?</w:t>
      </w:r>
    </w:p>
    <w:p w:rsidR="00296D43" w:rsidRDefault="00296D43" w:rsidP="00C139F6">
      <w:pPr>
        <w:jc w:val="both"/>
      </w:pPr>
    </w:p>
    <w:p w:rsidR="00C03A47" w:rsidRDefault="00C03A47" w:rsidP="00605533">
      <w:pPr>
        <w:jc w:val="both"/>
      </w:pPr>
    </w:p>
    <w:p w:rsidR="00605533" w:rsidRDefault="00605533" w:rsidP="00605533">
      <w:pPr>
        <w:jc w:val="both"/>
      </w:pPr>
    </w:p>
    <w:p w:rsidR="00605533" w:rsidRDefault="00605533" w:rsidP="00605533">
      <w:pPr>
        <w:jc w:val="both"/>
      </w:pPr>
    </w:p>
    <w:p w:rsidR="00605533" w:rsidRDefault="00605533" w:rsidP="00605533">
      <w:pPr>
        <w:jc w:val="both"/>
      </w:pPr>
      <w:r>
        <w:t>V P</w:t>
      </w:r>
      <w:r w:rsidR="00296D43">
        <w:t>lzni</w:t>
      </w:r>
      <w:r>
        <w:t xml:space="preserve"> dne </w:t>
      </w:r>
      <w:r w:rsidR="00296D43">
        <w:t>8.1.2020</w:t>
      </w:r>
    </w:p>
    <w:p w:rsidR="00296D43" w:rsidRDefault="00296D43" w:rsidP="00605533">
      <w:pPr>
        <w:jc w:val="both"/>
      </w:pPr>
    </w:p>
    <w:p w:rsidR="00296D43" w:rsidRDefault="00296D43" w:rsidP="00605533">
      <w:pPr>
        <w:jc w:val="both"/>
      </w:pPr>
    </w:p>
    <w:p w:rsidR="00605533" w:rsidRDefault="00296D43" w:rsidP="00605533">
      <w:pPr>
        <w:jc w:val="both"/>
      </w:pPr>
      <w:r>
        <w:t xml:space="preserve">                        </w:t>
      </w:r>
      <w:r w:rsidR="00605533">
        <w:tab/>
      </w:r>
      <w:r w:rsidR="00605533">
        <w:tab/>
      </w:r>
      <w:r w:rsidR="00605533">
        <w:tab/>
      </w:r>
      <w:r w:rsidR="00605533">
        <w:tab/>
      </w:r>
      <w:r w:rsidR="00605533">
        <w:tab/>
      </w:r>
      <w:r w:rsidR="00605533">
        <w:tab/>
        <w:t>JUDr. Oto K u n z, CSc.</w:t>
      </w:r>
    </w:p>
    <w:p w:rsidR="00605533" w:rsidRDefault="00605533" w:rsidP="00605533">
      <w:pPr>
        <w:jc w:val="both"/>
      </w:pPr>
    </w:p>
    <w:p w:rsidR="00605533" w:rsidRDefault="00605533" w:rsidP="00605533">
      <w:pPr>
        <w:jc w:val="both"/>
      </w:pPr>
    </w:p>
    <w:p w:rsidR="00105216" w:rsidRPr="00101B58" w:rsidRDefault="00105216" w:rsidP="00105216">
      <w:pPr>
        <w:jc w:val="both"/>
      </w:pPr>
    </w:p>
    <w:p w:rsidR="000C74CD" w:rsidRDefault="000C74CD"/>
    <w:sectPr w:rsidR="000C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B4AEA"/>
    <w:multiLevelType w:val="hybridMultilevel"/>
    <w:tmpl w:val="714CD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E7EC0"/>
    <w:multiLevelType w:val="hybridMultilevel"/>
    <w:tmpl w:val="714CD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8"/>
    <w:rsid w:val="000C74CD"/>
    <w:rsid w:val="00101B58"/>
    <w:rsid w:val="00105216"/>
    <w:rsid w:val="001D7A11"/>
    <w:rsid w:val="00296D43"/>
    <w:rsid w:val="002D3AC5"/>
    <w:rsid w:val="00605533"/>
    <w:rsid w:val="007A62BA"/>
    <w:rsid w:val="007B7678"/>
    <w:rsid w:val="008851E1"/>
    <w:rsid w:val="008F642A"/>
    <w:rsid w:val="0099191B"/>
    <w:rsid w:val="00BF5E43"/>
    <w:rsid w:val="00C03A47"/>
    <w:rsid w:val="00C139F6"/>
    <w:rsid w:val="00E6419B"/>
    <w:rsid w:val="00F0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08FE"/>
  <w15:chartTrackingRefBased/>
  <w15:docId w15:val="{85B21E53-8660-4377-931D-881026B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cs-CZ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1B58"/>
    <w:pPr>
      <w:spacing w:after="0"/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B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7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Davídková</dc:creator>
  <cp:keywords/>
  <dc:description/>
  <cp:lastModifiedBy>Martina Melková</cp:lastModifiedBy>
  <cp:revision>2</cp:revision>
  <cp:lastPrinted>2020-01-08T13:56:00Z</cp:lastPrinted>
  <dcterms:created xsi:type="dcterms:W3CDTF">2020-01-08T13:57:00Z</dcterms:created>
  <dcterms:modified xsi:type="dcterms:W3CDTF">2020-01-08T13:57:00Z</dcterms:modified>
</cp:coreProperties>
</file>