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135E" w14:textId="77777777"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41984AE8" wp14:editId="0A7E7183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B9C4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6D6C04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52D5D129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6FC5E789" w14:textId="77777777"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6506437" w14:textId="77777777" w:rsidR="000443D2" w:rsidRPr="00141626" w:rsidRDefault="000443D2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8E3C2C">
        <w:rPr>
          <w:rFonts w:ascii="Garamond" w:hAnsi="Garamond"/>
          <w:b/>
          <w:noProof/>
          <w:sz w:val="24"/>
          <w:szCs w:val="24"/>
        </w:rPr>
        <w:t>Konstrukce a fikce</w:t>
      </w:r>
    </w:p>
    <w:p w14:paraId="252145C2" w14:textId="77777777" w:rsidR="000443D2" w:rsidRDefault="000443D2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87DEAAA" w14:textId="77777777" w:rsidR="000443D2" w:rsidRPr="00141626" w:rsidRDefault="000443D2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KYLLEROVÁ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Jana</w:t>
      </w:r>
    </w:p>
    <w:p w14:paraId="61A01E4C" w14:textId="77777777" w:rsidR="000443D2" w:rsidRDefault="000443D2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6B73FB2" w14:textId="77777777" w:rsidR="000443D2" w:rsidRDefault="000443D2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14:paraId="4F1373B1" w14:textId="77777777" w:rsidR="000443D2" w:rsidRDefault="000443D2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84A39F3" w14:textId="77777777" w:rsidR="00C96A65" w:rsidRDefault="000443D2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14:paraId="129DE14B" w14:textId="77777777" w:rsidR="00C96A65" w:rsidRDefault="00C96A65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DD8AEB2" w14:textId="77777777" w:rsidR="000443D2" w:rsidRDefault="00C96A65" w:rsidP="000443D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="000443D2">
        <w:rPr>
          <w:rFonts w:ascii="Garamond" w:hAnsi="Garamond"/>
          <w:b/>
          <w:sz w:val="24"/>
          <w:szCs w:val="24"/>
        </w:rPr>
        <w:t xml:space="preserve">: </w:t>
      </w:r>
      <w:r w:rsidR="000443D2" w:rsidRPr="008E3C2C">
        <w:rPr>
          <w:rFonts w:ascii="Garamond" w:hAnsi="Garamond"/>
          <w:b/>
          <w:noProof/>
          <w:sz w:val="24"/>
          <w:szCs w:val="24"/>
        </w:rPr>
        <w:t>prof. Mgr.</w:t>
      </w:r>
      <w:r w:rsidR="000443D2">
        <w:rPr>
          <w:rFonts w:ascii="Garamond" w:hAnsi="Garamond"/>
          <w:b/>
          <w:sz w:val="24"/>
          <w:szCs w:val="24"/>
        </w:rPr>
        <w:t xml:space="preserve"> </w:t>
      </w:r>
      <w:r w:rsidR="000443D2" w:rsidRPr="008E3C2C">
        <w:rPr>
          <w:rFonts w:ascii="Garamond" w:hAnsi="Garamond"/>
          <w:b/>
          <w:noProof/>
          <w:sz w:val="24"/>
          <w:szCs w:val="24"/>
        </w:rPr>
        <w:t>Štěpán</w:t>
      </w:r>
      <w:r w:rsidR="000443D2">
        <w:rPr>
          <w:rFonts w:ascii="Garamond" w:hAnsi="Garamond"/>
          <w:b/>
          <w:sz w:val="24"/>
          <w:szCs w:val="24"/>
        </w:rPr>
        <w:t xml:space="preserve"> </w:t>
      </w:r>
      <w:r w:rsidR="000443D2" w:rsidRPr="008E3C2C">
        <w:rPr>
          <w:rFonts w:ascii="Garamond" w:hAnsi="Garamond"/>
          <w:b/>
          <w:noProof/>
          <w:sz w:val="24"/>
          <w:szCs w:val="24"/>
        </w:rPr>
        <w:t>Grygar</w:t>
      </w:r>
      <w:r w:rsidR="000443D2">
        <w:rPr>
          <w:rFonts w:ascii="Garamond" w:hAnsi="Garamond"/>
          <w:b/>
          <w:sz w:val="24"/>
          <w:szCs w:val="24"/>
        </w:rPr>
        <w:t xml:space="preserve">  </w:t>
      </w:r>
    </w:p>
    <w:p w14:paraId="0CB2C233" w14:textId="77777777" w:rsidR="00460AEB" w:rsidRDefault="00460A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0D0E8B5" w14:textId="77777777" w:rsidR="000443D2" w:rsidRPr="00141626" w:rsidRDefault="000443D2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97C3ADA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5473BB7F" w14:textId="0B5A8335" w:rsidR="00620685" w:rsidRDefault="00620685" w:rsidP="00620685">
      <w:pPr>
        <w:pStyle w:val="Odstavecseseznamem"/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620685">
        <w:rPr>
          <w:rFonts w:ascii="Garamond" w:hAnsi="Garamond"/>
          <w:iCs/>
          <w:sz w:val="24"/>
          <w:szCs w:val="24"/>
        </w:rPr>
        <w:t>Autorka splnila po formální i praktické stránce stanoven</w:t>
      </w:r>
      <w:r w:rsidR="00750ADA">
        <w:rPr>
          <w:rFonts w:ascii="Garamond" w:hAnsi="Garamond"/>
          <w:iCs/>
          <w:sz w:val="24"/>
          <w:szCs w:val="24"/>
        </w:rPr>
        <w:t>é</w:t>
      </w:r>
      <w:r w:rsidRPr="00620685">
        <w:rPr>
          <w:rFonts w:ascii="Garamond" w:hAnsi="Garamond"/>
          <w:iCs/>
          <w:sz w:val="24"/>
          <w:szCs w:val="24"/>
        </w:rPr>
        <w:t xml:space="preserve"> cíl</w:t>
      </w:r>
      <w:r w:rsidR="00B9574D">
        <w:rPr>
          <w:rFonts w:ascii="Garamond" w:hAnsi="Garamond"/>
          <w:iCs/>
          <w:sz w:val="24"/>
          <w:szCs w:val="24"/>
        </w:rPr>
        <w:t>e</w:t>
      </w:r>
      <w:r w:rsidRPr="00620685">
        <w:rPr>
          <w:rFonts w:ascii="Garamond" w:hAnsi="Garamond"/>
          <w:iCs/>
          <w:sz w:val="24"/>
          <w:szCs w:val="24"/>
        </w:rPr>
        <w:t>.</w:t>
      </w:r>
    </w:p>
    <w:p w14:paraId="2A683E5B" w14:textId="77777777" w:rsidR="00E247D5" w:rsidRPr="00620685" w:rsidRDefault="00E247D5" w:rsidP="00620685">
      <w:pPr>
        <w:pStyle w:val="Odstavecseseznamem"/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</w:p>
    <w:p w14:paraId="48780B0F" w14:textId="3E597CE3"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</w:t>
      </w:r>
    </w:p>
    <w:p w14:paraId="0A18EBBB" w14:textId="5953FF4F" w:rsidR="001F6991" w:rsidRDefault="009645EA" w:rsidP="001F6991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Bakalářskou práci Jany Kyllerové tvoří </w:t>
      </w:r>
      <w:r w:rsidR="004A5EBE">
        <w:rPr>
          <w:rFonts w:ascii="Garamond" w:hAnsi="Garamond"/>
          <w:bCs/>
          <w:sz w:val="24"/>
          <w:szCs w:val="24"/>
        </w:rPr>
        <w:t>publikace a fotografie pro výstavní prezentaci.</w:t>
      </w:r>
    </w:p>
    <w:p w14:paraId="1A26EFBF" w14:textId="1940BEC7" w:rsidR="00511FD9" w:rsidRPr="00780DB3" w:rsidRDefault="00780DB3" w:rsidP="00B054E5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Téma </w:t>
      </w:r>
      <w:r w:rsidRPr="004A5EBE">
        <w:rPr>
          <w:rFonts w:ascii="Garamond" w:hAnsi="Garamond"/>
          <w:bCs/>
          <w:i/>
          <w:iCs/>
          <w:sz w:val="24"/>
          <w:szCs w:val="24"/>
        </w:rPr>
        <w:t>konstrukce a fikce</w:t>
      </w:r>
      <w:r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750ADA">
        <w:rPr>
          <w:rFonts w:ascii="Garamond" w:hAnsi="Garamond"/>
          <w:bCs/>
          <w:sz w:val="24"/>
          <w:szCs w:val="24"/>
        </w:rPr>
        <w:t>se zpracovává</w:t>
      </w:r>
      <w:r>
        <w:rPr>
          <w:rFonts w:ascii="Garamond" w:hAnsi="Garamond"/>
          <w:bCs/>
          <w:sz w:val="24"/>
          <w:szCs w:val="24"/>
        </w:rPr>
        <w:t xml:space="preserve"> formou subjektivní výpovědi, ve které se zdánlivě banální objekty prezentují jako </w:t>
      </w:r>
      <w:r w:rsidR="00C1216F">
        <w:rPr>
          <w:rFonts w:ascii="Garamond" w:hAnsi="Garamond"/>
          <w:bCs/>
          <w:sz w:val="24"/>
          <w:szCs w:val="24"/>
        </w:rPr>
        <w:t>vizuálně atraktivní</w:t>
      </w:r>
      <w:r>
        <w:rPr>
          <w:rFonts w:ascii="Garamond" w:hAnsi="Garamond"/>
          <w:bCs/>
          <w:sz w:val="24"/>
          <w:szCs w:val="24"/>
        </w:rPr>
        <w:t xml:space="preserve"> obrazy.  </w:t>
      </w:r>
      <w:r w:rsidR="00FD0D18">
        <w:rPr>
          <w:rFonts w:ascii="Garamond" w:hAnsi="Garamond"/>
          <w:bCs/>
          <w:sz w:val="24"/>
          <w:szCs w:val="24"/>
        </w:rPr>
        <w:t>Jedná se o snímky bytu</w:t>
      </w:r>
      <w:r w:rsidR="009C78EC">
        <w:rPr>
          <w:rFonts w:ascii="Garamond" w:hAnsi="Garamond"/>
          <w:bCs/>
          <w:sz w:val="24"/>
          <w:szCs w:val="24"/>
        </w:rPr>
        <w:t>,</w:t>
      </w:r>
      <w:r w:rsidR="00FD0D18">
        <w:rPr>
          <w:rFonts w:ascii="Garamond" w:hAnsi="Garamond"/>
          <w:bCs/>
          <w:sz w:val="24"/>
          <w:szCs w:val="24"/>
        </w:rPr>
        <w:t xml:space="preserve"> ve kterém byla studentka nucena pobývat během karantény v době pandemie. </w:t>
      </w:r>
      <w:r w:rsidR="009C78EC">
        <w:rPr>
          <w:rFonts w:ascii="Garamond" w:hAnsi="Garamond"/>
          <w:bCs/>
          <w:sz w:val="24"/>
          <w:szCs w:val="24"/>
        </w:rPr>
        <w:t xml:space="preserve">Přestože se tato zcela nová </w:t>
      </w:r>
      <w:r w:rsidR="00DF7502">
        <w:rPr>
          <w:rFonts w:ascii="Garamond" w:hAnsi="Garamond"/>
          <w:bCs/>
          <w:sz w:val="24"/>
          <w:szCs w:val="24"/>
        </w:rPr>
        <w:t xml:space="preserve">a zvláštní </w:t>
      </w:r>
      <w:r w:rsidR="009C78EC">
        <w:rPr>
          <w:rFonts w:ascii="Garamond" w:hAnsi="Garamond"/>
          <w:bCs/>
          <w:sz w:val="24"/>
          <w:szCs w:val="24"/>
        </w:rPr>
        <w:t>situace ve fotografiích přímo nezobrazuje, jistý druh kontemplace plynoucí z izolace je v této práci čite</w:t>
      </w:r>
      <w:r w:rsidR="00C1216F">
        <w:rPr>
          <w:rFonts w:ascii="Garamond" w:hAnsi="Garamond"/>
          <w:bCs/>
          <w:sz w:val="24"/>
          <w:szCs w:val="24"/>
        </w:rPr>
        <w:t>l</w:t>
      </w:r>
      <w:r w:rsidR="009C78EC">
        <w:rPr>
          <w:rFonts w:ascii="Garamond" w:hAnsi="Garamond"/>
          <w:bCs/>
          <w:sz w:val="24"/>
          <w:szCs w:val="24"/>
        </w:rPr>
        <w:t>ný.</w:t>
      </w:r>
      <w:r w:rsidR="00750ADA">
        <w:rPr>
          <w:rFonts w:ascii="Garamond" w:hAnsi="Garamond"/>
          <w:bCs/>
          <w:sz w:val="24"/>
          <w:szCs w:val="24"/>
        </w:rPr>
        <w:t xml:space="preserve"> Autorka se dostala od konceptuálního přístupu na začátku realizace práce až k intuitivním postupům, </w:t>
      </w:r>
      <w:r w:rsidR="009A76F2">
        <w:rPr>
          <w:rFonts w:ascii="Garamond" w:hAnsi="Garamond"/>
          <w:bCs/>
          <w:sz w:val="24"/>
          <w:szCs w:val="24"/>
        </w:rPr>
        <w:t>zdůrazňující práci</w:t>
      </w:r>
      <w:r w:rsidR="00750ADA">
        <w:rPr>
          <w:rFonts w:ascii="Garamond" w:hAnsi="Garamond"/>
          <w:bCs/>
          <w:sz w:val="24"/>
          <w:szCs w:val="24"/>
        </w:rPr>
        <w:t xml:space="preserve"> s pojmy jako fotogenie a </w:t>
      </w:r>
      <w:r w:rsidR="00750ADA">
        <w:rPr>
          <w:rFonts w:ascii="Garamond" w:hAnsi="Garamond"/>
          <w:bCs/>
          <w:sz w:val="24"/>
          <w:szCs w:val="24"/>
        </w:rPr>
        <w:lastRenderedPageBreak/>
        <w:t xml:space="preserve">vizualita. </w:t>
      </w:r>
      <w:r w:rsidR="00511FD9">
        <w:rPr>
          <w:rFonts w:ascii="Garamond" w:hAnsi="Garamond"/>
          <w:bCs/>
          <w:sz w:val="24"/>
          <w:szCs w:val="24"/>
        </w:rPr>
        <w:t xml:space="preserve">Některé fotografie jsou čistým záznamem, jiné se manipulují tak, aby divák </w:t>
      </w:r>
      <w:r w:rsidR="003E34DE">
        <w:rPr>
          <w:rFonts w:ascii="Garamond" w:hAnsi="Garamond"/>
          <w:bCs/>
          <w:sz w:val="24"/>
          <w:szCs w:val="24"/>
        </w:rPr>
        <w:t xml:space="preserve">mohl </w:t>
      </w:r>
      <w:r w:rsidR="00511FD9">
        <w:rPr>
          <w:rFonts w:ascii="Garamond" w:hAnsi="Garamond"/>
          <w:bCs/>
          <w:sz w:val="24"/>
          <w:szCs w:val="24"/>
        </w:rPr>
        <w:t xml:space="preserve">postupně </w:t>
      </w:r>
      <w:r w:rsidR="003E34DE">
        <w:rPr>
          <w:rFonts w:ascii="Garamond" w:hAnsi="Garamond"/>
          <w:bCs/>
          <w:sz w:val="24"/>
          <w:szCs w:val="24"/>
        </w:rPr>
        <w:t>objevovat další</w:t>
      </w:r>
      <w:r w:rsidR="00511FD9">
        <w:rPr>
          <w:rFonts w:ascii="Garamond" w:hAnsi="Garamond"/>
          <w:bCs/>
          <w:sz w:val="24"/>
          <w:szCs w:val="24"/>
        </w:rPr>
        <w:t xml:space="preserve"> skryté významy. </w:t>
      </w:r>
      <w:r w:rsidR="003E34DE">
        <w:rPr>
          <w:rFonts w:ascii="Garamond" w:hAnsi="Garamond"/>
          <w:bCs/>
          <w:sz w:val="24"/>
          <w:szCs w:val="24"/>
        </w:rPr>
        <w:t>Na některých snímcích dominují geometrické</w:t>
      </w:r>
      <w:r w:rsidR="00511FD9">
        <w:rPr>
          <w:rFonts w:ascii="Garamond" w:hAnsi="Garamond"/>
          <w:bCs/>
          <w:sz w:val="24"/>
          <w:szCs w:val="24"/>
        </w:rPr>
        <w:t xml:space="preserve"> </w:t>
      </w:r>
      <w:r w:rsidR="003E34DE">
        <w:rPr>
          <w:rFonts w:ascii="Garamond" w:hAnsi="Garamond"/>
          <w:bCs/>
          <w:sz w:val="24"/>
          <w:szCs w:val="24"/>
        </w:rPr>
        <w:t>tvary podporující dojem</w:t>
      </w:r>
      <w:r w:rsidR="00511FD9">
        <w:rPr>
          <w:rFonts w:ascii="Garamond" w:hAnsi="Garamond"/>
          <w:bCs/>
          <w:sz w:val="24"/>
          <w:szCs w:val="24"/>
        </w:rPr>
        <w:t xml:space="preserve"> </w:t>
      </w:r>
      <w:r w:rsidR="003E34DE">
        <w:rPr>
          <w:rFonts w:ascii="Garamond" w:hAnsi="Garamond"/>
          <w:bCs/>
          <w:sz w:val="24"/>
          <w:szCs w:val="24"/>
        </w:rPr>
        <w:t>autonomie fotografického obrazu.</w:t>
      </w:r>
      <w:r w:rsidR="00511FD9">
        <w:rPr>
          <w:rFonts w:ascii="Garamond" w:hAnsi="Garamond"/>
          <w:bCs/>
          <w:sz w:val="24"/>
          <w:szCs w:val="24"/>
        </w:rPr>
        <w:t xml:space="preserve"> </w:t>
      </w:r>
      <w:r w:rsidR="009A76F2">
        <w:rPr>
          <w:rFonts w:ascii="Garamond" w:hAnsi="Garamond"/>
          <w:bCs/>
          <w:sz w:val="24"/>
          <w:szCs w:val="24"/>
        </w:rPr>
        <w:t xml:space="preserve">Stylizace do černobílé fotografie a celkové pojetí zdůrazňující vizualitu odkazuje k éře modernistické fotografie, tematicky se však tato práce jeví jako </w:t>
      </w:r>
      <w:r w:rsidR="004F36C3">
        <w:rPr>
          <w:rFonts w:ascii="Garamond" w:hAnsi="Garamond"/>
          <w:bCs/>
          <w:sz w:val="24"/>
          <w:szCs w:val="24"/>
        </w:rPr>
        <w:t xml:space="preserve">velmi </w:t>
      </w:r>
      <w:r w:rsidR="009A76F2">
        <w:rPr>
          <w:rFonts w:ascii="Garamond" w:hAnsi="Garamond"/>
          <w:bCs/>
          <w:sz w:val="24"/>
          <w:szCs w:val="24"/>
        </w:rPr>
        <w:t xml:space="preserve">aktuální. </w:t>
      </w:r>
      <w:r w:rsidR="004F36C3">
        <w:rPr>
          <w:rFonts w:ascii="Garamond" w:hAnsi="Garamond"/>
          <w:bCs/>
          <w:sz w:val="24"/>
          <w:szCs w:val="24"/>
        </w:rPr>
        <w:t xml:space="preserve">V záplavě instagramových snímků </w:t>
      </w:r>
      <w:r w:rsidR="00A7698D">
        <w:rPr>
          <w:rFonts w:ascii="Garamond" w:hAnsi="Garamond"/>
          <w:bCs/>
          <w:sz w:val="24"/>
          <w:szCs w:val="24"/>
        </w:rPr>
        <w:t xml:space="preserve">považuji tento </w:t>
      </w:r>
      <w:r w:rsidR="004F36C3">
        <w:rPr>
          <w:rFonts w:ascii="Garamond" w:hAnsi="Garamond"/>
          <w:bCs/>
          <w:sz w:val="24"/>
          <w:szCs w:val="24"/>
        </w:rPr>
        <w:t>kontemplativní přístup jako přínosný.</w:t>
      </w:r>
      <w:r w:rsidR="00A7698D">
        <w:rPr>
          <w:rFonts w:ascii="Garamond" w:hAnsi="Garamond"/>
          <w:bCs/>
          <w:sz w:val="24"/>
          <w:szCs w:val="24"/>
        </w:rPr>
        <w:t xml:space="preserve"> Jistá nesourodost snímků v publikaci by mohla být slabší stránkou této jinak zdařilé práce.</w:t>
      </w:r>
    </w:p>
    <w:p w14:paraId="66F588C0" w14:textId="0B70755A" w:rsidR="001F6991" w:rsidRPr="00141626" w:rsidRDefault="001F6991" w:rsidP="001F699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79E4C94" w14:textId="5634CB64"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14:paraId="34A81FE6" w14:textId="6F276C88" w:rsidR="00B57BC4" w:rsidRPr="00AB3957" w:rsidRDefault="00B57BC4" w:rsidP="00B57BC4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  <w:r w:rsidRPr="00AB3957">
        <w:rPr>
          <w:rFonts w:ascii="Garamond" w:hAnsi="Garamond"/>
          <w:iCs/>
          <w:sz w:val="24"/>
          <w:szCs w:val="24"/>
        </w:rPr>
        <w:t xml:space="preserve">Domnívám se, že </w:t>
      </w:r>
      <w:r>
        <w:rPr>
          <w:rFonts w:ascii="Garamond" w:hAnsi="Garamond"/>
          <w:iCs/>
          <w:sz w:val="24"/>
          <w:szCs w:val="24"/>
        </w:rPr>
        <w:t>bakalářská práce Jany Kyllerové</w:t>
      </w:r>
      <w:r w:rsidRPr="00AB3957">
        <w:rPr>
          <w:rFonts w:ascii="Garamond" w:hAnsi="Garamond"/>
          <w:iCs/>
          <w:sz w:val="24"/>
          <w:szCs w:val="24"/>
        </w:rPr>
        <w:t xml:space="preserve"> není plagiátem.</w:t>
      </w:r>
    </w:p>
    <w:p w14:paraId="426B97B7" w14:textId="77777777" w:rsidR="00B57BC4" w:rsidRPr="00207C1D" w:rsidRDefault="00B57BC4" w:rsidP="00B57BC4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1CED6231" w14:textId="77777777"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220ACA66" w14:textId="6CDA81D9" w:rsidR="00E247D5" w:rsidRPr="001A10DD" w:rsidRDefault="00E247D5" w:rsidP="00E247D5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 w:rsidRPr="001A10DD">
        <w:rPr>
          <w:rFonts w:ascii="Garamond" w:hAnsi="Garamond"/>
          <w:iCs/>
          <w:sz w:val="24"/>
          <w:szCs w:val="24"/>
        </w:rPr>
        <w:t xml:space="preserve">Bakalářskou práci </w:t>
      </w:r>
      <w:r>
        <w:rPr>
          <w:rFonts w:ascii="Garamond" w:hAnsi="Garamond"/>
          <w:iCs/>
          <w:sz w:val="24"/>
          <w:szCs w:val="24"/>
        </w:rPr>
        <w:t>Jany Kyllerové</w:t>
      </w:r>
      <w:r w:rsidRPr="001A10DD">
        <w:rPr>
          <w:rFonts w:ascii="Garamond" w:hAnsi="Garamond"/>
          <w:iCs/>
          <w:sz w:val="24"/>
          <w:szCs w:val="24"/>
        </w:rPr>
        <w:t xml:space="preserve"> doporučuji k obhajobě s hodnocením stupněm výborně – velmi dobře.</w:t>
      </w:r>
    </w:p>
    <w:p w14:paraId="59DCABCB" w14:textId="13038233" w:rsidR="00141626" w:rsidRP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01B77B38" w14:textId="77777777"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6FEB91B" w14:textId="02FAD4EE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F1943">
        <w:rPr>
          <w:rFonts w:ascii="Garamond" w:hAnsi="Garamond"/>
          <w:b/>
          <w:sz w:val="24"/>
          <w:szCs w:val="24"/>
        </w:rPr>
        <w:t xml:space="preserve"> </w:t>
      </w:r>
      <w:r w:rsidR="000F1943" w:rsidRPr="000F1943">
        <w:rPr>
          <w:rFonts w:ascii="Garamond" w:hAnsi="Garamond"/>
          <w:bCs/>
          <w:sz w:val="24"/>
          <w:szCs w:val="24"/>
        </w:rPr>
        <w:t>21.</w:t>
      </w:r>
      <w:r w:rsidR="000F1943">
        <w:rPr>
          <w:rFonts w:ascii="Garamond" w:hAnsi="Garamond"/>
          <w:bCs/>
          <w:sz w:val="24"/>
          <w:szCs w:val="24"/>
        </w:rPr>
        <w:t xml:space="preserve"> července</w:t>
      </w:r>
      <w:r w:rsidR="000F1943" w:rsidRPr="000F1943">
        <w:rPr>
          <w:rFonts w:ascii="Garamond" w:hAnsi="Garamond"/>
          <w:bCs/>
          <w:sz w:val="24"/>
          <w:szCs w:val="24"/>
        </w:rPr>
        <w:t xml:space="preserve">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5102FA2" w14:textId="77777777" w:rsidR="005A0DC0" w:rsidRDefault="005A0DC0">
      <w:pPr>
        <w:rPr>
          <w:rFonts w:ascii="Garamond" w:hAnsi="Garamond"/>
        </w:rPr>
      </w:pPr>
    </w:p>
    <w:p w14:paraId="790016C4" w14:textId="77777777" w:rsidR="004F1712" w:rsidRDefault="004F1712">
      <w:pPr>
        <w:rPr>
          <w:rFonts w:ascii="Garamond" w:hAnsi="Garamond"/>
        </w:rPr>
      </w:pPr>
    </w:p>
    <w:p w14:paraId="137650E5" w14:textId="77777777" w:rsidR="004F1712" w:rsidRDefault="004F1712">
      <w:pPr>
        <w:rPr>
          <w:rFonts w:ascii="Garamond" w:hAnsi="Garamond"/>
        </w:rPr>
      </w:pPr>
    </w:p>
    <w:p w14:paraId="3D0A260D" w14:textId="77777777" w:rsidR="004F1712" w:rsidRDefault="004F1712">
      <w:pPr>
        <w:rPr>
          <w:rFonts w:ascii="Garamond" w:hAnsi="Garamond"/>
        </w:rPr>
      </w:pPr>
    </w:p>
    <w:p w14:paraId="496297CA" w14:textId="77777777" w:rsidR="004F1712" w:rsidRDefault="004F1712">
      <w:pPr>
        <w:rPr>
          <w:rFonts w:ascii="Garamond" w:hAnsi="Garamond"/>
        </w:rPr>
      </w:pPr>
    </w:p>
    <w:p w14:paraId="6665FCC4" w14:textId="77777777" w:rsidR="004F1712" w:rsidRDefault="004F1712">
      <w:pPr>
        <w:rPr>
          <w:rFonts w:ascii="Garamond" w:hAnsi="Garamond"/>
        </w:rPr>
      </w:pPr>
    </w:p>
    <w:p w14:paraId="719EE9FB" w14:textId="77777777" w:rsidR="004F1712" w:rsidRDefault="004F1712">
      <w:pPr>
        <w:rPr>
          <w:rFonts w:ascii="Garamond" w:hAnsi="Garamond"/>
        </w:rPr>
      </w:pPr>
    </w:p>
    <w:p w14:paraId="788328E8" w14:textId="77777777" w:rsidR="004F1712" w:rsidRDefault="004F1712">
      <w:pPr>
        <w:rPr>
          <w:rFonts w:ascii="Garamond" w:hAnsi="Garamond"/>
        </w:rPr>
      </w:pPr>
    </w:p>
    <w:p w14:paraId="5AC54DAE" w14:textId="77777777" w:rsidR="004F1712" w:rsidRDefault="004F1712">
      <w:pPr>
        <w:rPr>
          <w:rFonts w:ascii="Garamond" w:hAnsi="Garamond"/>
        </w:rPr>
      </w:pPr>
    </w:p>
    <w:p w14:paraId="5E4200B9" w14:textId="77777777" w:rsidR="004F1712" w:rsidRDefault="004F1712">
      <w:pPr>
        <w:rPr>
          <w:rFonts w:ascii="Garamond" w:hAnsi="Garamond"/>
        </w:rPr>
      </w:pPr>
    </w:p>
    <w:p w14:paraId="2522A45B" w14:textId="77777777" w:rsidR="004F1712" w:rsidRDefault="004F1712">
      <w:pPr>
        <w:rPr>
          <w:rFonts w:ascii="Garamond" w:hAnsi="Garamond"/>
        </w:rPr>
      </w:pPr>
    </w:p>
    <w:p w14:paraId="3D080728" w14:textId="77777777" w:rsidR="004F1712" w:rsidRDefault="004F1712">
      <w:pPr>
        <w:rPr>
          <w:rFonts w:ascii="Garamond" w:hAnsi="Garamond"/>
        </w:rPr>
      </w:pPr>
    </w:p>
    <w:p w14:paraId="78076A09" w14:textId="77777777" w:rsidR="004F1712" w:rsidRDefault="004F1712">
      <w:pPr>
        <w:rPr>
          <w:rFonts w:ascii="Garamond" w:hAnsi="Garamond"/>
        </w:rPr>
      </w:pPr>
    </w:p>
    <w:p w14:paraId="4F7BD9AC" w14:textId="77777777" w:rsidR="004F1712" w:rsidRDefault="004F1712">
      <w:pPr>
        <w:rPr>
          <w:rFonts w:ascii="Garamond" w:hAnsi="Garamond"/>
        </w:rPr>
      </w:pPr>
    </w:p>
    <w:p w14:paraId="5D5A85CE" w14:textId="77777777" w:rsidR="004F1712" w:rsidRDefault="004F1712">
      <w:pPr>
        <w:rPr>
          <w:rFonts w:ascii="Garamond" w:hAnsi="Garamond"/>
        </w:rPr>
      </w:pPr>
    </w:p>
    <w:p w14:paraId="74CC265F" w14:textId="77777777"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14:paraId="56E8F1FD" w14:textId="77777777"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74D2" w14:textId="77777777" w:rsidR="00FC1CCF" w:rsidRDefault="00FC1CCF" w:rsidP="00460AEB">
      <w:pPr>
        <w:spacing w:after="0" w:line="240" w:lineRule="auto"/>
      </w:pPr>
      <w:r>
        <w:separator/>
      </w:r>
    </w:p>
  </w:endnote>
  <w:endnote w:type="continuationSeparator" w:id="0">
    <w:p w14:paraId="44DA4FB3" w14:textId="77777777" w:rsidR="00FC1CCF" w:rsidRDefault="00FC1CC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6AFB" w14:textId="277F3EF3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24AB3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14:paraId="0BB4E240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7BFF" w14:textId="77777777" w:rsidR="00FC1CCF" w:rsidRDefault="00FC1CCF" w:rsidP="00460AEB">
      <w:pPr>
        <w:spacing w:after="0" w:line="240" w:lineRule="auto"/>
      </w:pPr>
      <w:r>
        <w:separator/>
      </w:r>
    </w:p>
  </w:footnote>
  <w:footnote w:type="continuationSeparator" w:id="0">
    <w:p w14:paraId="22498CA0" w14:textId="77777777" w:rsidR="00FC1CCF" w:rsidRDefault="00FC1CC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43D2"/>
    <w:rsid w:val="000527CE"/>
    <w:rsid w:val="000C6B14"/>
    <w:rsid w:val="000F1943"/>
    <w:rsid w:val="001033C2"/>
    <w:rsid w:val="00141626"/>
    <w:rsid w:val="00186DBE"/>
    <w:rsid w:val="001F6991"/>
    <w:rsid w:val="00207C1D"/>
    <w:rsid w:val="00287C07"/>
    <w:rsid w:val="0031360B"/>
    <w:rsid w:val="003602F6"/>
    <w:rsid w:val="003E34DE"/>
    <w:rsid w:val="00404E0E"/>
    <w:rsid w:val="00440EC3"/>
    <w:rsid w:val="00460AEB"/>
    <w:rsid w:val="00461C4A"/>
    <w:rsid w:val="004A5EBE"/>
    <w:rsid w:val="004C0F89"/>
    <w:rsid w:val="004D54DA"/>
    <w:rsid w:val="004F1712"/>
    <w:rsid w:val="004F36C3"/>
    <w:rsid w:val="00511FD9"/>
    <w:rsid w:val="005863D2"/>
    <w:rsid w:val="005A0DC0"/>
    <w:rsid w:val="00600044"/>
    <w:rsid w:val="00620685"/>
    <w:rsid w:val="006770C2"/>
    <w:rsid w:val="006D0B29"/>
    <w:rsid w:val="00724AB3"/>
    <w:rsid w:val="00724F95"/>
    <w:rsid w:val="00750ADA"/>
    <w:rsid w:val="00780DB3"/>
    <w:rsid w:val="007B3AAE"/>
    <w:rsid w:val="00923ED3"/>
    <w:rsid w:val="009645EA"/>
    <w:rsid w:val="00980D7C"/>
    <w:rsid w:val="009A76F2"/>
    <w:rsid w:val="009C78EC"/>
    <w:rsid w:val="009E327B"/>
    <w:rsid w:val="009F029A"/>
    <w:rsid w:val="00A05BAD"/>
    <w:rsid w:val="00A478A6"/>
    <w:rsid w:val="00A71422"/>
    <w:rsid w:val="00A7698D"/>
    <w:rsid w:val="00AA261C"/>
    <w:rsid w:val="00AC0BF6"/>
    <w:rsid w:val="00AD556E"/>
    <w:rsid w:val="00B054E5"/>
    <w:rsid w:val="00B3473D"/>
    <w:rsid w:val="00B5155A"/>
    <w:rsid w:val="00B57BC4"/>
    <w:rsid w:val="00B72E0A"/>
    <w:rsid w:val="00B9574D"/>
    <w:rsid w:val="00BF2AD7"/>
    <w:rsid w:val="00C1216F"/>
    <w:rsid w:val="00C96A65"/>
    <w:rsid w:val="00CA62B3"/>
    <w:rsid w:val="00D25461"/>
    <w:rsid w:val="00DC1B34"/>
    <w:rsid w:val="00DF7502"/>
    <w:rsid w:val="00E247D5"/>
    <w:rsid w:val="00E40067"/>
    <w:rsid w:val="00EC2921"/>
    <w:rsid w:val="00F453DC"/>
    <w:rsid w:val="00F51BA8"/>
    <w:rsid w:val="00FC1CCF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5D8D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2020-07-31T11:20:00Z</cp:lastPrinted>
  <dcterms:created xsi:type="dcterms:W3CDTF">2020-08-04T15:54:00Z</dcterms:created>
  <dcterms:modified xsi:type="dcterms:W3CDTF">2020-08-04T15:54:00Z</dcterms:modified>
</cp:coreProperties>
</file>