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6E" w:rsidRPr="00BC3507" w:rsidRDefault="002E5C36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:rsidR="0009106E" w:rsidRPr="00BC3507" w:rsidRDefault="002E5C36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Aleše Vondráška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„Meze </w:t>
      </w:r>
      <w:r w:rsidR="002E5C36">
        <w:rPr>
          <w:rFonts w:ascii="Arial" w:hAnsi="Arial" w:cs="Arial"/>
          <w:b/>
          <w:sz w:val="28"/>
          <w:szCs w:val="28"/>
        </w:rPr>
        <w:t>projevů náboženského vyznání v evropských státech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09106E" w:rsidRDefault="0009106E" w:rsidP="0009106E">
      <w:pPr>
        <w:jc w:val="both"/>
        <w:rPr>
          <w:rFonts w:ascii="Arial" w:hAnsi="Arial" w:cs="Arial"/>
        </w:rPr>
      </w:pPr>
    </w:p>
    <w:p w:rsidR="00C3334E" w:rsidRPr="005D70E4" w:rsidRDefault="002E5C36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Předložená diplomová práce je věnovaná v posledních letech velmi diskutovanému a celospolečensky citlivému tématu. Diplomant se ho zhostil poměrně komplexním způsobem. Domnívám se, že některé pasáže práce jsou nadbytečné (kupříkladu </w:t>
      </w:r>
      <w:r w:rsidR="00F54D9A">
        <w:rPr>
          <w:rFonts w:ascii="Arial" w:hAnsi="Arial" w:cs="Arial"/>
        </w:rPr>
        <w:t xml:space="preserve">obecné </w:t>
      </w:r>
      <w:r>
        <w:rPr>
          <w:rFonts w:ascii="Arial" w:hAnsi="Arial" w:cs="Arial"/>
        </w:rPr>
        <w:t xml:space="preserve">pojednání </w:t>
      </w:r>
      <w:r w:rsidR="00F54D9A">
        <w:rPr>
          <w:rFonts w:ascii="Arial" w:hAnsi="Arial" w:cs="Arial"/>
        </w:rPr>
        <w:t>o Evropském</w:t>
      </w:r>
      <w:r>
        <w:rPr>
          <w:rFonts w:ascii="Arial" w:hAnsi="Arial" w:cs="Arial"/>
        </w:rPr>
        <w:t xml:space="preserve"> soudu pro lidská práva a velmi rozsáhlá část týkající se právního zakotvení svobody projevu</w:t>
      </w:r>
      <w:r w:rsidR="001510A5">
        <w:rPr>
          <w:rFonts w:ascii="Arial" w:hAnsi="Arial" w:cs="Arial"/>
        </w:rPr>
        <w:t xml:space="preserve"> náboženského vyznání</w:t>
      </w:r>
      <w:r>
        <w:rPr>
          <w:rFonts w:ascii="Arial" w:hAnsi="Arial" w:cs="Arial"/>
        </w:rPr>
        <w:t>).</w:t>
      </w:r>
      <w:r w:rsidR="002D0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6A4945">
        <w:rPr>
          <w:rFonts w:ascii="Arial" w:hAnsi="Arial" w:cs="Arial"/>
        </w:rPr>
        <w:t>zitivně naopak hodnotím poměrně precizní využití judikatury Evropského soudu pro lidská práva (dále jen „ESLP“).</w:t>
      </w:r>
    </w:p>
    <w:p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:rsidR="009A0CF1" w:rsidRDefault="005D70E4" w:rsidP="00C76E7F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175CEF">
        <w:rPr>
          <w:rFonts w:ascii="Arial" w:hAnsi="Arial" w:cs="Arial"/>
        </w:rPr>
        <w:t>šesti</w:t>
      </w:r>
      <w:r>
        <w:rPr>
          <w:rFonts w:ascii="Arial" w:hAnsi="Arial" w:cs="Arial"/>
        </w:rPr>
        <w:t xml:space="preserve"> kapitol</w:t>
      </w:r>
      <w:r w:rsidR="00614FF8">
        <w:rPr>
          <w:rFonts w:ascii="Arial" w:hAnsi="Arial" w:cs="Arial"/>
        </w:rPr>
        <w:t xml:space="preserve"> (včetně úvodu a závěru)</w:t>
      </w:r>
      <w:r w:rsidR="008B3497">
        <w:rPr>
          <w:rFonts w:ascii="Arial" w:hAnsi="Arial" w:cs="Arial"/>
        </w:rPr>
        <w:t>, dále zahrnuje</w:t>
      </w:r>
      <w:r w:rsidR="004A56EB">
        <w:rPr>
          <w:rFonts w:ascii="Arial" w:hAnsi="Arial" w:cs="Arial"/>
        </w:rPr>
        <w:t xml:space="preserve"> obsah</w:t>
      </w:r>
      <w:r w:rsidR="002363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anglicky psané resumé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použitých </w:t>
      </w:r>
      <w:r w:rsidR="00175CEF">
        <w:rPr>
          <w:rFonts w:ascii="Arial" w:hAnsi="Arial" w:cs="Arial"/>
        </w:rPr>
        <w:t>zdrojů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6A4945">
        <w:rPr>
          <w:rFonts w:ascii="Arial" w:hAnsi="Arial" w:cs="Arial"/>
        </w:rPr>
        <w:t xml:space="preserve">Čítá celkem 98 stran, rozsahem tedy značně vybočuje z mezí pro diplomové práce obvyklých. Za normálních okolností to nepovažuji za nutné zmiňovat, ale zde nemám ten pocit, že každá stránka v práci byla nezbytně nutná a přínosná. K jádru své práce se totiž diplomant </w:t>
      </w:r>
      <w:r w:rsidR="00C76E7F">
        <w:rPr>
          <w:rFonts w:ascii="Arial" w:hAnsi="Arial" w:cs="Arial"/>
        </w:rPr>
        <w:t>dostal až ve chvíli, kdy jiní již</w:t>
      </w:r>
      <w:r w:rsidR="006A4945">
        <w:rPr>
          <w:rFonts w:ascii="Arial" w:hAnsi="Arial" w:cs="Arial"/>
        </w:rPr>
        <w:t xml:space="preserve"> svou práci finalizují, což nevypovídá o úplné schopnosti rozvrhnout si </w:t>
      </w:r>
      <w:r w:rsidR="00C76E7F">
        <w:rPr>
          <w:rFonts w:ascii="Arial" w:hAnsi="Arial" w:cs="Arial"/>
        </w:rPr>
        <w:t>zpracovávané téma.</w:t>
      </w:r>
      <w:r w:rsidR="004A56EB">
        <w:rPr>
          <w:rFonts w:ascii="Arial" w:hAnsi="Arial" w:cs="Arial"/>
        </w:rPr>
        <w:t xml:space="preserve"> </w:t>
      </w:r>
      <w:r w:rsidR="00C76E7F">
        <w:rPr>
          <w:rFonts w:ascii="Arial" w:hAnsi="Arial" w:cs="Arial"/>
        </w:rPr>
        <w:t>P</w:t>
      </w:r>
      <w:r w:rsidR="00614FF8">
        <w:rPr>
          <w:rFonts w:ascii="Arial" w:hAnsi="Arial" w:cs="Arial"/>
        </w:rPr>
        <w:t>o formální stránce vykazuje práce určité nedostatky, jako je zahrnutí úvodu a závěru mezi čís</w:t>
      </w:r>
      <w:r w:rsidR="00C76E7F">
        <w:rPr>
          <w:rFonts w:ascii="Arial" w:hAnsi="Arial" w:cs="Arial"/>
        </w:rPr>
        <w:t>lované kapitoly a určité stylistické neobratnosti. Rovněž závěrečné jazykové korekci měl diplomant věnovat větší pozornost.</w:t>
      </w:r>
      <w:r w:rsidR="00614FF8">
        <w:rPr>
          <w:rFonts w:ascii="Arial" w:hAnsi="Arial" w:cs="Arial"/>
        </w:rPr>
        <w:t xml:space="preserve"> I přes tyto výhrady však hodnotím, že posuzovaná práce dosahuje po formální stránce standardní úrovně.</w:t>
      </w:r>
    </w:p>
    <w:p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C76E7F">
        <w:rPr>
          <w:rFonts w:ascii="Arial" w:hAnsi="Arial" w:cs="Arial"/>
        </w:rPr>
        <w:t xml:space="preserve">u. </w:t>
      </w:r>
      <w:r w:rsidR="00614FF8">
        <w:rPr>
          <w:rFonts w:ascii="Arial" w:hAnsi="Arial" w:cs="Arial"/>
        </w:rPr>
        <w:t>Jak již bylo uvedeno výše, d</w:t>
      </w:r>
      <w:r w:rsidR="00AE4E5D">
        <w:rPr>
          <w:rFonts w:ascii="Arial" w:hAnsi="Arial" w:cs="Arial"/>
        </w:rPr>
        <w:t>iplomant k tématu přistoupil komplexně</w:t>
      </w:r>
      <w:r w:rsidR="009814FB">
        <w:rPr>
          <w:rFonts w:ascii="Arial" w:hAnsi="Arial" w:cs="Arial"/>
        </w:rPr>
        <w:t>, přičemž jeho klíčovým institutům věnoval patřičnou p</w:t>
      </w:r>
      <w:r w:rsidR="00C76E7F">
        <w:rPr>
          <w:rFonts w:ascii="Arial" w:hAnsi="Arial" w:cs="Arial"/>
        </w:rPr>
        <w:t xml:space="preserve">ozornost. V posuzované práci ovšem postrádám </w:t>
      </w:r>
      <w:r w:rsidR="00F435CC">
        <w:rPr>
          <w:rFonts w:ascii="Arial" w:hAnsi="Arial" w:cs="Arial"/>
        </w:rPr>
        <w:t xml:space="preserve">projev </w:t>
      </w:r>
      <w:r w:rsidR="00C76E7F">
        <w:rPr>
          <w:rFonts w:ascii="Arial" w:hAnsi="Arial" w:cs="Arial"/>
        </w:rPr>
        <w:t>hlubší</w:t>
      </w:r>
      <w:r w:rsidR="00F435CC">
        <w:rPr>
          <w:rFonts w:ascii="Arial" w:hAnsi="Arial" w:cs="Arial"/>
        </w:rPr>
        <w:t>ho zájmu</w:t>
      </w:r>
      <w:r w:rsidR="00C76E7F">
        <w:rPr>
          <w:rFonts w:ascii="Arial" w:hAnsi="Arial" w:cs="Arial"/>
        </w:rPr>
        <w:t xml:space="preserve"> o problematiku, diplomant</w:t>
      </w:r>
      <w:r w:rsidR="00F435CC">
        <w:rPr>
          <w:rFonts w:ascii="Arial" w:hAnsi="Arial" w:cs="Arial"/>
        </w:rPr>
        <w:t>ovy postřehy, myšlenky a náměty, které by určitě přispěly k její čtivosti.</w:t>
      </w:r>
    </w:p>
    <w:p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 xml:space="preserve">diplomant </w:t>
      </w:r>
      <w:r w:rsidR="00F435CC">
        <w:rPr>
          <w:rFonts w:ascii="Arial" w:hAnsi="Arial" w:cs="Arial"/>
        </w:rPr>
        <w:t xml:space="preserve">zdůvodňuje volbu svého tématu a mapuje obsah své práce. I když </w:t>
      </w:r>
      <w:r w:rsidR="008B3497">
        <w:rPr>
          <w:rFonts w:ascii="Arial" w:hAnsi="Arial" w:cs="Arial"/>
        </w:rPr>
        <w:t xml:space="preserve">pak </w:t>
      </w:r>
      <w:r w:rsidR="00F435CC">
        <w:rPr>
          <w:rFonts w:ascii="Arial" w:hAnsi="Arial" w:cs="Arial"/>
        </w:rPr>
        <w:t>v závěru práce uvádí její cíle, přesto je v úvodu jasně vymezené nalézt nedokáži.</w:t>
      </w:r>
    </w:p>
    <w:p w:rsidR="00E95A65" w:rsidRDefault="00D5643D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Druhá a třetí kapitola</w:t>
      </w:r>
      <w:r w:rsidR="00C07283">
        <w:rPr>
          <w:rFonts w:ascii="Arial" w:hAnsi="Arial" w:cs="Arial"/>
        </w:rPr>
        <w:t xml:space="preserve"> </w:t>
      </w:r>
      <w:r w:rsidR="00BC6FE9">
        <w:rPr>
          <w:rFonts w:ascii="Arial" w:hAnsi="Arial" w:cs="Arial"/>
        </w:rPr>
        <w:t xml:space="preserve">představují jakési uvedení do problematiky. </w:t>
      </w:r>
      <w:r>
        <w:rPr>
          <w:rFonts w:ascii="Arial" w:hAnsi="Arial" w:cs="Arial"/>
        </w:rPr>
        <w:t>Diplomant v nich rozebírá ústřední pojmy, se kterými hodlá nadále pracovat. Nemohu opomenout podotknout, že název druhé kapitoly nepovažuji za šťastně formulovaný.</w:t>
      </w:r>
    </w:p>
    <w:p w:rsidR="002C6DC0" w:rsidRDefault="00D5643D" w:rsidP="005266C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příliš nadbytečně obsáhlou považuji kapitolu čtvrtou, ve které se diplomant věnuje rozboru právní úpravy náboženské svobody a jejího projevu. Podle mého názoru zbytečně rozebírá texty katalogů lidských práv či ústav v</w:t>
      </w:r>
      <w:r w:rsidR="002C6DC0">
        <w:rPr>
          <w:rFonts w:ascii="Arial" w:hAnsi="Arial" w:cs="Arial"/>
        </w:rPr>
        <w:t> </w:t>
      </w:r>
      <w:r>
        <w:rPr>
          <w:rFonts w:ascii="Arial" w:hAnsi="Arial" w:cs="Arial"/>
        </w:rPr>
        <w:t>originále</w:t>
      </w:r>
      <w:r w:rsidR="002C6DC0">
        <w:rPr>
          <w:rFonts w:ascii="Arial" w:hAnsi="Arial" w:cs="Arial"/>
        </w:rPr>
        <w:t xml:space="preserve"> a věnuje se i ESLP velmi obecně, včetně jeho složení a způsobu rozhodování. Výše uvedenou kapitolu považuji za natolik vyčerpávající, že mi jako čtenáři dělalo značnou potíž nadále </w:t>
      </w:r>
      <w:r w:rsidR="008B3497">
        <w:rPr>
          <w:rFonts w:ascii="Arial" w:hAnsi="Arial" w:cs="Arial"/>
        </w:rPr>
        <w:t>se koncentrovat na jádro práce.</w:t>
      </w:r>
    </w:p>
    <w:p w:rsidR="00BA07E7" w:rsidRDefault="008B3497" w:rsidP="005266C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jednoznačné jádro práce </w:t>
      </w:r>
      <w:r w:rsidR="002C6DC0">
        <w:rPr>
          <w:rFonts w:ascii="Arial" w:hAnsi="Arial" w:cs="Arial"/>
        </w:rPr>
        <w:t>považuji kapitolu pátou</w:t>
      </w:r>
      <w:r w:rsidR="00F62B25">
        <w:rPr>
          <w:rFonts w:ascii="Arial" w:hAnsi="Arial" w:cs="Arial"/>
        </w:rPr>
        <w:t>,</w:t>
      </w:r>
      <w:r w:rsidR="002C6DC0">
        <w:rPr>
          <w:rFonts w:ascii="Arial" w:hAnsi="Arial" w:cs="Arial"/>
        </w:rPr>
        <w:t xml:space="preserve"> ve které se diplomant věnuje judikatuře ESLP a mapuje obecně i konkrétně důvody a případy omezení svobody projevu náboženského vyznání, které přispěly k formování doktríny.</w:t>
      </w:r>
    </w:p>
    <w:p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5266C4">
        <w:rPr>
          <w:rFonts w:ascii="Arial" w:hAnsi="Arial" w:cs="Arial"/>
        </w:rPr>
        <w:t>lomant</w:t>
      </w:r>
      <w:r w:rsidR="008E4D2B">
        <w:rPr>
          <w:rFonts w:ascii="Arial" w:hAnsi="Arial" w:cs="Arial"/>
        </w:rPr>
        <w:t xml:space="preserve"> shrnuje nejdůležitější poznatky, ke kterým ve své práci dospěl.</w:t>
      </w:r>
    </w:p>
    <w:p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:rsidR="001B6DA3" w:rsidRPr="0087492B" w:rsidRDefault="00C86031" w:rsidP="00072FE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072FE5">
        <w:rPr>
          <w:rFonts w:ascii="Arial" w:hAnsi="Arial" w:cs="Arial"/>
        </w:rPr>
        <w:t xml:space="preserve">poměrně </w:t>
      </w:r>
      <w:r>
        <w:rPr>
          <w:rFonts w:ascii="Arial" w:hAnsi="Arial" w:cs="Arial"/>
        </w:rPr>
        <w:t>obsáhlý</w:t>
      </w:r>
      <w:r w:rsidR="008E4D2B">
        <w:rPr>
          <w:rFonts w:ascii="Arial" w:hAnsi="Arial" w:cs="Arial"/>
        </w:rPr>
        <w:t xml:space="preserve"> fond odborné literatury</w:t>
      </w:r>
      <w:r w:rsidR="005266C4">
        <w:rPr>
          <w:rFonts w:ascii="Arial" w:hAnsi="Arial" w:cs="Arial"/>
        </w:rPr>
        <w:t xml:space="preserve"> a dalších pramenů, které</w:t>
      </w:r>
      <w:r w:rsidR="008E4D2B">
        <w:rPr>
          <w:rFonts w:ascii="Arial" w:hAnsi="Arial" w:cs="Arial"/>
        </w:rPr>
        <w:t xml:space="preserve"> diplomant odpovídajícím způsobem využil.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 úspěšně prokázal sv</w:t>
      </w:r>
      <w:r w:rsidR="00072FE5">
        <w:rPr>
          <w:rFonts w:ascii="Arial" w:hAnsi="Arial" w:cs="Arial"/>
        </w:rPr>
        <w:t>ou schopnost se zdroji pracovat.</w:t>
      </w:r>
    </w:p>
    <w:p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diplomantovi</w:t>
      </w:r>
      <w:r>
        <w:rPr>
          <w:rFonts w:ascii="Arial" w:hAnsi="Arial" w:cs="Arial"/>
        </w:rPr>
        <w:t>, aby se zaměřil na následující:</w:t>
      </w:r>
    </w:p>
    <w:p w:rsidR="00DC4125" w:rsidRDefault="00072FE5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Jelikož podle názvu práce by se měl diplomant zabývat mezemi projevu náboženské svobody v jednotlivých evropských státech, prosím o jeho zamyšlení nad tím, zda spatřuje u vybraných států </w:t>
      </w:r>
      <w:r w:rsidR="008B3497">
        <w:rPr>
          <w:rFonts w:ascii="Arial" w:hAnsi="Arial" w:cs="Arial"/>
        </w:rPr>
        <w:t xml:space="preserve">v jejich nastavení </w:t>
      </w:r>
      <w:r>
        <w:rPr>
          <w:rFonts w:ascii="Arial" w:hAnsi="Arial" w:cs="Arial"/>
        </w:rPr>
        <w:t>určité rozdíly.</w:t>
      </w:r>
    </w:p>
    <w:p w:rsidR="00E24590" w:rsidRPr="0045648B" w:rsidRDefault="0045648B" w:rsidP="0045648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Jsou podle diplomanta meze projevu náboženské svobody aktuálním tématem i v ČR? Prosím o případné uvedení konkrétních případů a jejich rozbor s ohledem na stávající judikaturu ESLP.</w:t>
      </w:r>
    </w:p>
    <w:p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</w:t>
      </w:r>
      <w:r w:rsidR="005266C4">
        <w:rPr>
          <w:rFonts w:ascii="Arial" w:hAnsi="Arial" w:cs="Arial"/>
        </w:rPr>
        <w:t>i považuji za ucelený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45648B">
        <w:rPr>
          <w:rFonts w:ascii="Arial" w:hAnsi="Arial" w:cs="Arial"/>
        </w:rPr>
        <w:t xml:space="preserve"> Diplomant se v ní vyrovnal s </w:t>
      </w:r>
      <w:r w:rsidR="008B3497">
        <w:rPr>
          <w:rFonts w:ascii="Arial" w:hAnsi="Arial" w:cs="Arial"/>
        </w:rPr>
        <w:t>vymezením</w:t>
      </w:r>
      <w:r w:rsidR="0045648B">
        <w:rPr>
          <w:rFonts w:ascii="Arial" w:hAnsi="Arial" w:cs="Arial"/>
        </w:rPr>
        <w:t xml:space="preserve"> pojmů, právní úpravy i </w:t>
      </w:r>
      <w:r w:rsidR="008B3497">
        <w:rPr>
          <w:rFonts w:ascii="Arial" w:hAnsi="Arial" w:cs="Arial"/>
        </w:rPr>
        <w:t xml:space="preserve">analýzou </w:t>
      </w:r>
      <w:r w:rsidR="0045648B">
        <w:rPr>
          <w:rFonts w:ascii="Arial" w:hAnsi="Arial" w:cs="Arial"/>
        </w:rPr>
        <w:t>související judikatury. Výhradu mám především k až příliš širokému uchopení problematiky, které bylo</w:t>
      </w:r>
      <w:r w:rsidR="008B3497">
        <w:rPr>
          <w:rFonts w:ascii="Arial" w:hAnsi="Arial" w:cs="Arial"/>
        </w:rPr>
        <w:t xml:space="preserve"> poněkud na újmu přehlednosti a logické výstavbě posuzované práce</w:t>
      </w:r>
      <w:r w:rsidR="0045648B">
        <w:rPr>
          <w:rFonts w:ascii="Arial" w:hAnsi="Arial" w:cs="Arial"/>
        </w:rPr>
        <w:t xml:space="preserve">. Větší pozornost měla </w:t>
      </w:r>
      <w:r w:rsidR="001510A5">
        <w:rPr>
          <w:rFonts w:ascii="Arial" w:hAnsi="Arial" w:cs="Arial"/>
        </w:rPr>
        <w:t xml:space="preserve">být </w:t>
      </w:r>
      <w:r w:rsidR="0045648B">
        <w:rPr>
          <w:rFonts w:ascii="Arial" w:hAnsi="Arial" w:cs="Arial"/>
        </w:rPr>
        <w:t>věnována nejaktuálnějším případům a jejich analýze, která by obsahovala i myšlenky a postřehy autora.</w:t>
      </w:r>
    </w:p>
    <w:p w:rsidR="00874B44" w:rsidRDefault="0045648B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Diplomovou práci</w:t>
      </w:r>
      <w:r w:rsidR="008356A9">
        <w:rPr>
          <w:rFonts w:ascii="Arial" w:hAnsi="Arial" w:cs="Arial"/>
        </w:rPr>
        <w:t xml:space="preserve"> </w:t>
      </w:r>
      <w:r w:rsidR="00874B44"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66C4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>
        <w:rPr>
          <w:rFonts w:ascii="Arial" w:hAnsi="Arial" w:cs="Arial"/>
        </w:rPr>
        <w:t>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31. 5. 2020</w:t>
      </w:r>
    </w:p>
    <w:p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E51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0C" w:rsidRDefault="00D8270C">
      <w:r>
        <w:separator/>
      </w:r>
    </w:p>
  </w:endnote>
  <w:endnote w:type="continuationSeparator" w:id="0">
    <w:p w:rsidR="00D8270C" w:rsidRDefault="00D8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1054D5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1054D5" w:rsidRPr="00C76C7C">
      <w:rPr>
        <w:rFonts w:ascii="Arial" w:hAnsi="Arial" w:cs="Arial"/>
        <w:sz w:val="20"/>
        <w:szCs w:val="20"/>
      </w:rPr>
      <w:fldChar w:fldCharType="separate"/>
    </w:r>
    <w:r w:rsidR="00970007">
      <w:rPr>
        <w:rFonts w:ascii="Arial" w:hAnsi="Arial" w:cs="Arial"/>
        <w:noProof/>
        <w:sz w:val="20"/>
        <w:szCs w:val="20"/>
      </w:rPr>
      <w:t>1</w:t>
    </w:r>
    <w:r w:rsidR="001054D5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0C" w:rsidRDefault="00D8270C">
      <w:r>
        <w:separator/>
      </w:r>
    </w:p>
  </w:footnote>
  <w:footnote w:type="continuationSeparator" w:id="0">
    <w:p w:rsidR="00D8270C" w:rsidRDefault="00D8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72FE5"/>
    <w:rsid w:val="0009106E"/>
    <w:rsid w:val="000A4363"/>
    <w:rsid w:val="000D42F4"/>
    <w:rsid w:val="000E4C3D"/>
    <w:rsid w:val="000E7321"/>
    <w:rsid w:val="001054D5"/>
    <w:rsid w:val="00113B53"/>
    <w:rsid w:val="00117351"/>
    <w:rsid w:val="001510A5"/>
    <w:rsid w:val="001744F1"/>
    <w:rsid w:val="00175CEF"/>
    <w:rsid w:val="001B6DA3"/>
    <w:rsid w:val="001E7138"/>
    <w:rsid w:val="00236391"/>
    <w:rsid w:val="00237EBA"/>
    <w:rsid w:val="00283876"/>
    <w:rsid w:val="00291A9E"/>
    <w:rsid w:val="002A61DE"/>
    <w:rsid w:val="002B04D2"/>
    <w:rsid w:val="002C6DC0"/>
    <w:rsid w:val="002C7CB3"/>
    <w:rsid w:val="002D0617"/>
    <w:rsid w:val="002E5C36"/>
    <w:rsid w:val="002E6514"/>
    <w:rsid w:val="00324D4F"/>
    <w:rsid w:val="00351139"/>
    <w:rsid w:val="00351610"/>
    <w:rsid w:val="00364DE3"/>
    <w:rsid w:val="00371EB1"/>
    <w:rsid w:val="003B75F0"/>
    <w:rsid w:val="004011F5"/>
    <w:rsid w:val="00403DC6"/>
    <w:rsid w:val="00404B69"/>
    <w:rsid w:val="00453728"/>
    <w:rsid w:val="0045648B"/>
    <w:rsid w:val="00482056"/>
    <w:rsid w:val="00491BCF"/>
    <w:rsid w:val="004A56EB"/>
    <w:rsid w:val="004A66CB"/>
    <w:rsid w:val="004E225C"/>
    <w:rsid w:val="004E5754"/>
    <w:rsid w:val="005266C4"/>
    <w:rsid w:val="00536B43"/>
    <w:rsid w:val="00555764"/>
    <w:rsid w:val="00560857"/>
    <w:rsid w:val="00576B86"/>
    <w:rsid w:val="005D70E4"/>
    <w:rsid w:val="00605CCD"/>
    <w:rsid w:val="00614FF8"/>
    <w:rsid w:val="00624D8C"/>
    <w:rsid w:val="006A4945"/>
    <w:rsid w:val="006C45E5"/>
    <w:rsid w:val="006E3E5E"/>
    <w:rsid w:val="00745F90"/>
    <w:rsid w:val="0075457D"/>
    <w:rsid w:val="00754799"/>
    <w:rsid w:val="00767259"/>
    <w:rsid w:val="007676A5"/>
    <w:rsid w:val="007D682B"/>
    <w:rsid w:val="008356A9"/>
    <w:rsid w:val="0087492B"/>
    <w:rsid w:val="00874B44"/>
    <w:rsid w:val="00894A83"/>
    <w:rsid w:val="008B3497"/>
    <w:rsid w:val="008B659A"/>
    <w:rsid w:val="008C70B8"/>
    <w:rsid w:val="008D0C2A"/>
    <w:rsid w:val="008E2B3F"/>
    <w:rsid w:val="008E4D2B"/>
    <w:rsid w:val="00927E0D"/>
    <w:rsid w:val="009316D4"/>
    <w:rsid w:val="00937ECD"/>
    <w:rsid w:val="009565DD"/>
    <w:rsid w:val="00956CAA"/>
    <w:rsid w:val="00970007"/>
    <w:rsid w:val="009814FB"/>
    <w:rsid w:val="00996403"/>
    <w:rsid w:val="009A0CF1"/>
    <w:rsid w:val="009D6BC5"/>
    <w:rsid w:val="00A13218"/>
    <w:rsid w:val="00A40631"/>
    <w:rsid w:val="00A4798A"/>
    <w:rsid w:val="00A50012"/>
    <w:rsid w:val="00A86290"/>
    <w:rsid w:val="00A91122"/>
    <w:rsid w:val="00AB1502"/>
    <w:rsid w:val="00AB6350"/>
    <w:rsid w:val="00AD2D06"/>
    <w:rsid w:val="00AE4E5D"/>
    <w:rsid w:val="00AF11A1"/>
    <w:rsid w:val="00B76CA3"/>
    <w:rsid w:val="00B807F5"/>
    <w:rsid w:val="00BA07E7"/>
    <w:rsid w:val="00BA09E3"/>
    <w:rsid w:val="00BB6B85"/>
    <w:rsid w:val="00BC3507"/>
    <w:rsid w:val="00BC6FE9"/>
    <w:rsid w:val="00BF75D7"/>
    <w:rsid w:val="00C03BD1"/>
    <w:rsid w:val="00C07283"/>
    <w:rsid w:val="00C27592"/>
    <w:rsid w:val="00C3334E"/>
    <w:rsid w:val="00C74D8D"/>
    <w:rsid w:val="00C76C7C"/>
    <w:rsid w:val="00C76E7F"/>
    <w:rsid w:val="00C86031"/>
    <w:rsid w:val="00CC3F61"/>
    <w:rsid w:val="00CD0144"/>
    <w:rsid w:val="00CD23A9"/>
    <w:rsid w:val="00CD67CA"/>
    <w:rsid w:val="00D03AE8"/>
    <w:rsid w:val="00D127E9"/>
    <w:rsid w:val="00D5643D"/>
    <w:rsid w:val="00D717F8"/>
    <w:rsid w:val="00D8270C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5179B"/>
    <w:rsid w:val="00E519BF"/>
    <w:rsid w:val="00E703A4"/>
    <w:rsid w:val="00E7471F"/>
    <w:rsid w:val="00E95A65"/>
    <w:rsid w:val="00EB0C5A"/>
    <w:rsid w:val="00EC395C"/>
    <w:rsid w:val="00EF486B"/>
    <w:rsid w:val="00EF72F8"/>
    <w:rsid w:val="00F10B6A"/>
    <w:rsid w:val="00F15B3B"/>
    <w:rsid w:val="00F16EFC"/>
    <w:rsid w:val="00F352BD"/>
    <w:rsid w:val="00F435CC"/>
    <w:rsid w:val="00F54D9A"/>
    <w:rsid w:val="00F577CD"/>
    <w:rsid w:val="00F62B25"/>
    <w:rsid w:val="00F977EA"/>
    <w:rsid w:val="00FA49F0"/>
    <w:rsid w:val="00FA7617"/>
    <w:rsid w:val="00FB6237"/>
    <w:rsid w:val="00FC1010"/>
    <w:rsid w:val="00FD5EA6"/>
    <w:rsid w:val="00FE454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B9C84-8439-45FC-9413-8ACD8FA2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C197-26B3-4690-8BD4-98A985CF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jurcova</cp:lastModifiedBy>
  <cp:revision>3</cp:revision>
  <dcterms:created xsi:type="dcterms:W3CDTF">2020-06-01T23:27:00Z</dcterms:created>
  <dcterms:modified xsi:type="dcterms:W3CDTF">2020-06-01T23:27:00Z</dcterms:modified>
</cp:coreProperties>
</file>