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731" w14:textId="77777777" w:rsidR="0009106E" w:rsidRPr="00BC3507" w:rsidRDefault="006C45E5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Posudek vedoucí diplomové práce</w:t>
      </w:r>
    </w:p>
    <w:p w14:paraId="4DFF46F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5552DF67" w14:textId="33502CE7" w:rsidR="0009106E" w:rsidRPr="00BC3507" w:rsidRDefault="006C45E5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zpracované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 w:rsidR="00BC6CCD">
        <w:rPr>
          <w:rFonts w:ascii="Arial" w:hAnsi="Arial" w:cs="Arial"/>
          <w:b/>
          <w:sz w:val="28"/>
          <w:szCs w:val="28"/>
        </w:rPr>
        <w:t>Terezou Pýchovou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6751528D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35D8C6C9" w14:textId="39197FCF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C6B0C">
        <w:rPr>
          <w:rFonts w:ascii="Arial" w:hAnsi="Arial" w:cs="Arial"/>
          <w:b/>
          <w:sz w:val="28"/>
          <w:szCs w:val="28"/>
        </w:rPr>
        <w:t xml:space="preserve">Právní </w:t>
      </w:r>
      <w:r w:rsidR="00BC6CCD">
        <w:rPr>
          <w:rFonts w:ascii="Arial" w:hAnsi="Arial" w:cs="Arial"/>
          <w:b/>
          <w:sz w:val="28"/>
          <w:szCs w:val="28"/>
        </w:rPr>
        <w:t>aspekty eutanázie v České republice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584EE582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5C799EB" w14:textId="77777777" w:rsidR="0009106E" w:rsidRDefault="0009106E" w:rsidP="0009106E">
      <w:pPr>
        <w:jc w:val="both"/>
        <w:rPr>
          <w:rFonts w:ascii="Arial" w:hAnsi="Arial" w:cs="Arial"/>
        </w:rPr>
      </w:pPr>
    </w:p>
    <w:p w14:paraId="3568C994" w14:textId="56C5E0CC" w:rsidR="00C3334E" w:rsidRPr="005D70E4" w:rsidRDefault="00C3334E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Posuzovaná diplomová práce je věnovaná </w:t>
      </w:r>
      <w:r w:rsidR="00BC6CCD">
        <w:rPr>
          <w:rFonts w:ascii="Arial" w:hAnsi="Arial" w:cs="Arial"/>
        </w:rPr>
        <w:t>setrvale aktuálnímu a celospolečensky diskutovanému tématu, které nezřídka dělí občany do dvou táborů, ovšem jak sama posuzovaná diplomovaná práce prokazuje, rozhodně není tématem tzv. černo-bílým, kde by existovala jediná správná odpověď na otázky, které s sebou přináší.</w:t>
      </w:r>
      <w:r>
        <w:rPr>
          <w:rFonts w:ascii="Arial" w:hAnsi="Arial" w:cs="Arial"/>
        </w:rPr>
        <w:t xml:space="preserve"> </w:t>
      </w:r>
      <w:r w:rsidR="00654795">
        <w:rPr>
          <w:rFonts w:ascii="Arial" w:hAnsi="Arial" w:cs="Arial"/>
        </w:rPr>
        <w:t xml:space="preserve">Diplomantka </w:t>
      </w:r>
      <w:r w:rsidR="001B535C">
        <w:rPr>
          <w:rFonts w:ascii="Arial" w:hAnsi="Arial" w:cs="Arial"/>
        </w:rPr>
        <w:t>se pokusila pojmout</w:t>
      </w:r>
      <w:r w:rsidR="00654795">
        <w:rPr>
          <w:rFonts w:ascii="Arial" w:hAnsi="Arial" w:cs="Arial"/>
        </w:rPr>
        <w:t xml:space="preserve"> komplexně </w:t>
      </w:r>
      <w:r w:rsidR="001B535C">
        <w:rPr>
          <w:rFonts w:ascii="Arial" w:hAnsi="Arial" w:cs="Arial"/>
        </w:rPr>
        <w:t>i s ohledem na jeho multidisciplinární povahu, kdy je vedle přístupu právního nutno vzít v potaz i poznatky lékařské vědy a jeho etický rozměr.</w:t>
      </w:r>
    </w:p>
    <w:p w14:paraId="1009FA40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3E488A5C" w14:textId="2B0BCB7D" w:rsidR="009A0CF1" w:rsidRDefault="005D70E4" w:rsidP="009B5922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Posuzovaná diplom</w:t>
      </w:r>
      <w:r w:rsidR="00CC3F61">
        <w:rPr>
          <w:rFonts w:ascii="Arial" w:hAnsi="Arial" w:cs="Arial"/>
        </w:rPr>
        <w:t xml:space="preserve">ová práce je rozdělena do </w:t>
      </w:r>
      <w:r w:rsidR="001B535C">
        <w:rPr>
          <w:rFonts w:ascii="Arial" w:hAnsi="Arial" w:cs="Arial"/>
        </w:rPr>
        <w:t>čtyř</w:t>
      </w:r>
      <w:r>
        <w:rPr>
          <w:rFonts w:ascii="Arial" w:hAnsi="Arial" w:cs="Arial"/>
        </w:rPr>
        <w:t xml:space="preserve"> kapitol</w:t>
      </w:r>
      <w:r w:rsidR="004A56EB">
        <w:rPr>
          <w:rFonts w:ascii="Arial" w:hAnsi="Arial" w:cs="Arial"/>
        </w:rPr>
        <w:t>, dále zahrnuje také obsah</w:t>
      </w:r>
      <w:r w:rsidR="00236391">
        <w:rPr>
          <w:rFonts w:ascii="Arial" w:hAnsi="Arial" w:cs="Arial"/>
        </w:rPr>
        <w:t xml:space="preserve">, </w:t>
      </w:r>
      <w:r w:rsidR="006A023F">
        <w:rPr>
          <w:rFonts w:ascii="Arial" w:hAnsi="Arial" w:cs="Arial"/>
        </w:rPr>
        <w:t xml:space="preserve">úvod, závěr, </w:t>
      </w:r>
      <w:r w:rsidR="00614FF8">
        <w:rPr>
          <w:rFonts w:ascii="Arial" w:hAnsi="Arial" w:cs="Arial"/>
        </w:rPr>
        <w:t>zkrat</w:t>
      </w:r>
      <w:r w:rsidR="001F16E6">
        <w:rPr>
          <w:rFonts w:ascii="Arial" w:hAnsi="Arial" w:cs="Arial"/>
        </w:rPr>
        <w:t>ky</w:t>
      </w:r>
      <w:r w:rsidR="002363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anglicky psané resumé a </w:t>
      </w:r>
      <w:r w:rsidR="00E3312E">
        <w:rPr>
          <w:rFonts w:ascii="Arial" w:hAnsi="Arial" w:cs="Arial"/>
        </w:rPr>
        <w:t>s</w:t>
      </w:r>
      <w:r w:rsidR="00BF75D7">
        <w:rPr>
          <w:rFonts w:ascii="Arial" w:hAnsi="Arial" w:cs="Arial"/>
        </w:rPr>
        <w:t>e</w:t>
      </w:r>
      <w:r>
        <w:rPr>
          <w:rFonts w:ascii="Arial" w:hAnsi="Arial" w:cs="Arial"/>
        </w:rPr>
        <w:t>znam</w:t>
      </w:r>
      <w:r w:rsidR="00E95A65">
        <w:rPr>
          <w:rFonts w:ascii="Arial" w:hAnsi="Arial" w:cs="Arial"/>
        </w:rPr>
        <w:t xml:space="preserve"> </w:t>
      </w:r>
      <w:r w:rsidR="006A023F">
        <w:rPr>
          <w:rFonts w:ascii="Arial" w:hAnsi="Arial" w:cs="Arial"/>
        </w:rPr>
        <w:t xml:space="preserve">literatury a </w:t>
      </w:r>
      <w:r w:rsidR="001F16E6">
        <w:rPr>
          <w:rFonts w:ascii="Arial" w:hAnsi="Arial" w:cs="Arial"/>
        </w:rPr>
        <w:t xml:space="preserve">dalších </w:t>
      </w:r>
      <w:r w:rsidR="006A023F">
        <w:rPr>
          <w:rFonts w:ascii="Arial" w:hAnsi="Arial" w:cs="Arial"/>
        </w:rPr>
        <w:t>zdrojů</w:t>
      </w:r>
      <w:r w:rsidR="00E3312E">
        <w:rPr>
          <w:rFonts w:ascii="Arial" w:hAnsi="Arial" w:cs="Arial"/>
        </w:rPr>
        <w:t>.</w:t>
      </w:r>
      <w:r w:rsidR="00C76C7C">
        <w:rPr>
          <w:rFonts w:ascii="Arial" w:hAnsi="Arial" w:cs="Arial"/>
        </w:rPr>
        <w:t xml:space="preserve"> </w:t>
      </w:r>
      <w:r w:rsidR="00614FF8">
        <w:rPr>
          <w:rFonts w:ascii="Arial" w:hAnsi="Arial" w:cs="Arial"/>
        </w:rPr>
        <w:t xml:space="preserve">Čítá celkem </w:t>
      </w:r>
      <w:r w:rsidR="006A023F">
        <w:rPr>
          <w:rFonts w:ascii="Arial" w:hAnsi="Arial" w:cs="Arial"/>
        </w:rPr>
        <w:t>6</w:t>
      </w:r>
      <w:r w:rsidR="001F16E6">
        <w:rPr>
          <w:rFonts w:ascii="Arial" w:hAnsi="Arial" w:cs="Arial"/>
        </w:rPr>
        <w:t>8</w:t>
      </w:r>
      <w:r w:rsidR="00D82BFF">
        <w:rPr>
          <w:rFonts w:ascii="Arial" w:hAnsi="Arial" w:cs="Arial"/>
        </w:rPr>
        <w:t xml:space="preserve"> stran, ro</w:t>
      </w:r>
      <w:r w:rsidR="00236391">
        <w:rPr>
          <w:rFonts w:ascii="Arial" w:hAnsi="Arial" w:cs="Arial"/>
        </w:rPr>
        <w:t>zsahem tedy splňuje</w:t>
      </w:r>
      <w:r w:rsidR="00D8401A">
        <w:rPr>
          <w:rFonts w:ascii="Arial" w:hAnsi="Arial" w:cs="Arial"/>
        </w:rPr>
        <w:t xml:space="preserve"> požadavky na </w:t>
      </w:r>
      <w:r w:rsidR="00236391">
        <w:rPr>
          <w:rFonts w:ascii="Arial" w:hAnsi="Arial" w:cs="Arial"/>
        </w:rPr>
        <w:t>diplomové práce kladené.</w:t>
      </w:r>
      <w:r w:rsidR="004A56EB">
        <w:rPr>
          <w:rFonts w:ascii="Arial" w:hAnsi="Arial" w:cs="Arial"/>
        </w:rPr>
        <w:t xml:space="preserve"> </w:t>
      </w:r>
      <w:r w:rsidR="001F16E6">
        <w:rPr>
          <w:rFonts w:ascii="Arial" w:hAnsi="Arial" w:cs="Arial"/>
        </w:rPr>
        <w:t xml:space="preserve">Po formální stránce práce vykazuje určité </w:t>
      </w:r>
      <w:r w:rsidR="006E7CB5">
        <w:rPr>
          <w:rFonts w:ascii="Arial" w:hAnsi="Arial" w:cs="Arial"/>
        </w:rPr>
        <w:t xml:space="preserve">dílčí </w:t>
      </w:r>
      <w:r w:rsidR="001F16E6">
        <w:rPr>
          <w:rFonts w:ascii="Arial" w:hAnsi="Arial" w:cs="Arial"/>
        </w:rPr>
        <w:t xml:space="preserve">nedostatky, které ovšem nejsou zásadního charakteru. Závěrečné revizi práce měla diplomantka věnovat větší pozornost, celá řada věcí mohla být opravena v rámci závěrečné konzultace </w:t>
      </w:r>
      <w:proofErr w:type="gramStart"/>
      <w:r w:rsidR="001F16E6">
        <w:rPr>
          <w:rFonts w:ascii="Arial" w:hAnsi="Arial" w:cs="Arial"/>
        </w:rPr>
        <w:t>s</w:t>
      </w:r>
      <w:proofErr w:type="gramEnd"/>
      <w:r w:rsidR="001F16E6">
        <w:rPr>
          <w:rFonts w:ascii="Arial" w:hAnsi="Arial" w:cs="Arial"/>
        </w:rPr>
        <w:t> vedoucí diplomové práce. Jde kupříkladu o některé ne úplně vhodné názvy kapitol, formátování</w:t>
      </w:r>
      <w:r w:rsidR="006E7CB5">
        <w:rPr>
          <w:rFonts w:ascii="Arial" w:hAnsi="Arial" w:cs="Arial"/>
        </w:rPr>
        <w:t xml:space="preserve">, určitou stylistickou nejistotu, pojmenování zdrojů a další. </w:t>
      </w:r>
      <w:r w:rsidR="006A023F">
        <w:rPr>
          <w:rFonts w:ascii="Arial" w:hAnsi="Arial" w:cs="Arial"/>
        </w:rPr>
        <w:t xml:space="preserve">Po formální, stylistické i jazykové stránce </w:t>
      </w:r>
      <w:r w:rsidR="006E7CB5">
        <w:rPr>
          <w:rFonts w:ascii="Arial" w:hAnsi="Arial" w:cs="Arial"/>
        </w:rPr>
        <w:t>tak práce dosahuje s určitými výhradami standardní úrovně.</w:t>
      </w:r>
    </w:p>
    <w:p w14:paraId="7FF0D0F2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548CD8D6" w14:textId="29808803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AE4E5D">
        <w:rPr>
          <w:rFonts w:ascii="Arial" w:hAnsi="Arial" w:cs="Arial"/>
        </w:rPr>
        <w:t xml:space="preserve">u. </w:t>
      </w:r>
      <w:r w:rsidR="00614FF8">
        <w:rPr>
          <w:rFonts w:ascii="Arial" w:hAnsi="Arial" w:cs="Arial"/>
        </w:rPr>
        <w:t>Jak již bylo uvedeno výše, d</w:t>
      </w:r>
      <w:r w:rsidR="00AE4E5D">
        <w:rPr>
          <w:rFonts w:ascii="Arial" w:hAnsi="Arial" w:cs="Arial"/>
        </w:rPr>
        <w:t>iplomant</w:t>
      </w:r>
      <w:r w:rsidR="009B5922">
        <w:rPr>
          <w:rFonts w:ascii="Arial" w:hAnsi="Arial" w:cs="Arial"/>
        </w:rPr>
        <w:t>ka</w:t>
      </w:r>
      <w:r w:rsidR="00AE4E5D">
        <w:rPr>
          <w:rFonts w:ascii="Arial" w:hAnsi="Arial" w:cs="Arial"/>
        </w:rPr>
        <w:t xml:space="preserve"> k tématu přistoupil</w:t>
      </w:r>
      <w:r w:rsidR="00A17941">
        <w:rPr>
          <w:rFonts w:ascii="Arial" w:hAnsi="Arial" w:cs="Arial"/>
        </w:rPr>
        <w:t>a</w:t>
      </w:r>
      <w:r w:rsidR="00AE4E5D">
        <w:rPr>
          <w:rFonts w:ascii="Arial" w:hAnsi="Arial" w:cs="Arial"/>
        </w:rPr>
        <w:t xml:space="preserve"> komplexně</w:t>
      </w:r>
      <w:r w:rsidR="006E7CB5">
        <w:rPr>
          <w:rFonts w:ascii="Arial" w:hAnsi="Arial" w:cs="Arial"/>
        </w:rPr>
        <w:t xml:space="preserve"> a dané téma logicky postupně analyzuje, přičemž nevynechává žádnou jeho podstatných náležitostí, i když v určitých pasážích mohl být rozbor provedený více do hloubky. Pozitivně hodnotím, že v práci nacházím i vlastní diplomantčiny názory a postřehy.</w:t>
      </w:r>
    </w:p>
    <w:p w14:paraId="3A676C93" w14:textId="2FA04528" w:rsidR="00AB6350" w:rsidRDefault="006E7CB5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Domnívám se, že úvodu práce měla diplomantka věnovat větší pozornost, co do obsahu i rozsahu. Postrádám podrobnější definování cílů a metodiky, naopak </w:t>
      </w:r>
      <w:r>
        <w:rPr>
          <w:rFonts w:ascii="Arial" w:hAnsi="Arial" w:cs="Arial"/>
        </w:rPr>
        <w:lastRenderedPageBreak/>
        <w:t>nechybí nástin obsahu jednotlivých kapitol.</w:t>
      </w:r>
      <w:r w:rsidR="001C4768">
        <w:rPr>
          <w:rFonts w:ascii="Arial" w:hAnsi="Arial" w:cs="Arial"/>
        </w:rPr>
        <w:t xml:space="preserve"> Úvod tak považuji za slabší stránku posuzované diplomové práce.</w:t>
      </w:r>
    </w:p>
    <w:p w14:paraId="05A94AF3" w14:textId="235D1F84" w:rsidR="00322C75" w:rsidRDefault="001C4768" w:rsidP="00403DC6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dalších kapitolách se již diplomantka zabývá vcelku komplexně předmětným tématem. První dvě kapitoly jsou teoretické, přičemž diplomantka postupně objasňuje historický vývoj institutu a jeho</w:t>
      </w:r>
      <w:r w:rsidR="00A40C80">
        <w:rPr>
          <w:rFonts w:ascii="Arial" w:hAnsi="Arial" w:cs="Arial"/>
        </w:rPr>
        <w:t xml:space="preserve"> typologii. </w:t>
      </w:r>
      <w:r w:rsidR="00100EF4">
        <w:rPr>
          <w:rFonts w:ascii="Arial" w:hAnsi="Arial" w:cs="Arial"/>
        </w:rPr>
        <w:t xml:space="preserve">Obsahem kapitoly </w:t>
      </w:r>
      <w:r w:rsidR="00A40C80">
        <w:rPr>
          <w:rFonts w:ascii="Arial" w:hAnsi="Arial" w:cs="Arial"/>
        </w:rPr>
        <w:t>třetí</w:t>
      </w:r>
      <w:r w:rsidR="00100EF4">
        <w:rPr>
          <w:rFonts w:ascii="Arial" w:hAnsi="Arial" w:cs="Arial"/>
        </w:rPr>
        <w:t xml:space="preserve"> j</w:t>
      </w:r>
      <w:r w:rsidR="00A40C80">
        <w:rPr>
          <w:rFonts w:ascii="Arial" w:hAnsi="Arial" w:cs="Arial"/>
        </w:rPr>
        <w:t>sou dvě zásadní věci, a to rozbor právní úpravy eutanázie ve státech, které ji legalizoval</w:t>
      </w:r>
      <w:r w:rsidR="007D2AA5">
        <w:rPr>
          <w:rFonts w:ascii="Arial" w:hAnsi="Arial" w:cs="Arial"/>
        </w:rPr>
        <w:t>y</w:t>
      </w:r>
      <w:r w:rsidR="00A40C80">
        <w:rPr>
          <w:rFonts w:ascii="Arial" w:hAnsi="Arial" w:cs="Arial"/>
        </w:rPr>
        <w:t xml:space="preserve">. </w:t>
      </w:r>
      <w:r w:rsidR="007D2AA5">
        <w:rPr>
          <w:rFonts w:ascii="Arial" w:hAnsi="Arial" w:cs="Arial"/>
        </w:rPr>
        <w:t xml:space="preserve">Další část kapitoly zahrnuje </w:t>
      </w:r>
      <w:r w:rsidR="00100EF4">
        <w:rPr>
          <w:rFonts w:ascii="Arial" w:hAnsi="Arial" w:cs="Arial"/>
        </w:rPr>
        <w:t>nejdůležitější judikatur</w:t>
      </w:r>
      <w:r w:rsidR="007D2AA5">
        <w:rPr>
          <w:rFonts w:ascii="Arial" w:hAnsi="Arial" w:cs="Arial"/>
        </w:rPr>
        <w:t>u</w:t>
      </w:r>
      <w:r w:rsidR="00100EF4">
        <w:rPr>
          <w:rFonts w:ascii="Arial" w:hAnsi="Arial" w:cs="Arial"/>
        </w:rPr>
        <w:t xml:space="preserve"> ESLP, která</w:t>
      </w:r>
      <w:r w:rsidR="00A40C80">
        <w:rPr>
          <w:rFonts w:ascii="Arial" w:hAnsi="Arial" w:cs="Arial"/>
        </w:rPr>
        <w:t xml:space="preserve"> </w:t>
      </w:r>
      <w:r w:rsidR="007D2AA5">
        <w:rPr>
          <w:rFonts w:ascii="Arial" w:hAnsi="Arial" w:cs="Arial"/>
        </w:rPr>
        <w:t>se bezprostředně pojí s tématem eutanázie</w:t>
      </w:r>
      <w:r w:rsidR="00386F99">
        <w:rPr>
          <w:rFonts w:ascii="Arial" w:hAnsi="Arial" w:cs="Arial"/>
        </w:rPr>
        <w:t xml:space="preserve">. </w:t>
      </w:r>
      <w:r w:rsidR="0027209B">
        <w:rPr>
          <w:rFonts w:ascii="Arial" w:hAnsi="Arial" w:cs="Arial"/>
        </w:rPr>
        <w:t xml:space="preserve">Domnívám se, že s ohledem na její význam mohla diplomantka </w:t>
      </w:r>
      <w:r w:rsidR="007D2AA5">
        <w:rPr>
          <w:rFonts w:ascii="Arial" w:hAnsi="Arial" w:cs="Arial"/>
        </w:rPr>
        <w:t>provést hlubší analýzu a prohloubit i její závěrečné shrnutí.</w:t>
      </w:r>
    </w:p>
    <w:p w14:paraId="6BB360BD" w14:textId="4A43C43E" w:rsidR="00BA07E7" w:rsidRDefault="007D2AA5" w:rsidP="00A7198A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jádro celé práce považuji kapitolu čtvrtou, ve které diplomantka </w:t>
      </w:r>
      <w:r w:rsidR="00A7198A">
        <w:rPr>
          <w:rFonts w:ascii="Arial" w:hAnsi="Arial" w:cs="Arial"/>
        </w:rPr>
        <w:t>podrobně rozebírá přístup České republiky k eutanázii. Vedle ústavního pohledu řeší i trestněprávní roz</w:t>
      </w:r>
      <w:r w:rsidR="006F69BC">
        <w:rPr>
          <w:rFonts w:ascii="Arial" w:hAnsi="Arial" w:cs="Arial"/>
        </w:rPr>
        <w:t>měr</w:t>
      </w:r>
      <w:r w:rsidR="00A7198A">
        <w:rPr>
          <w:rFonts w:ascii="Arial" w:hAnsi="Arial" w:cs="Arial"/>
        </w:rPr>
        <w:t xml:space="preserve"> této problematiky. Pozitivně hodnotím pasáže týkající se návrhů </w:t>
      </w:r>
      <w:r w:rsidR="006704F8">
        <w:rPr>
          <w:rFonts w:ascii="Arial" w:hAnsi="Arial" w:cs="Arial"/>
        </w:rPr>
        <w:t xml:space="preserve">některých </w:t>
      </w:r>
      <w:r w:rsidR="00A7198A">
        <w:rPr>
          <w:rFonts w:ascii="Arial" w:hAnsi="Arial" w:cs="Arial"/>
        </w:rPr>
        <w:t>zákonů legalizujících eutanázii a asistovanou sebevraždu. Z</w:t>
      </w:r>
      <w:r w:rsidR="006875EE">
        <w:rPr>
          <w:rFonts w:ascii="Arial" w:hAnsi="Arial" w:cs="Arial"/>
        </w:rPr>
        <w:t xml:space="preserve">de je třeba vyzdvihnout, že dané návrhy diplomantka nejen popisuje, ale i rozebírá a hodnotí jejich slabé </w:t>
      </w:r>
      <w:r w:rsidR="006F69BC">
        <w:rPr>
          <w:rFonts w:ascii="Arial" w:hAnsi="Arial" w:cs="Arial"/>
        </w:rPr>
        <w:t>i silněj</w:t>
      </w:r>
      <w:r w:rsidR="006875EE">
        <w:rPr>
          <w:rFonts w:ascii="Arial" w:hAnsi="Arial" w:cs="Arial"/>
        </w:rPr>
        <w:t>ší stránky.</w:t>
      </w:r>
    </w:p>
    <w:p w14:paraId="5B932DD7" w14:textId="4BB088A2" w:rsidR="00F577CD" w:rsidRDefault="000E4C3D" w:rsidP="00F577CD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 závěru práce dip</w:t>
      </w:r>
      <w:r w:rsidR="005266C4">
        <w:rPr>
          <w:rFonts w:ascii="Arial" w:hAnsi="Arial" w:cs="Arial"/>
        </w:rPr>
        <w:t>lomant</w:t>
      </w:r>
      <w:r w:rsidR="00736D22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shrnuje nejdůležitější poznatky, ke kterým ve své práci dospěl</w:t>
      </w:r>
      <w:r w:rsidR="00736D22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</w:p>
    <w:p w14:paraId="3852829F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069EEB8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0AF7E456" w14:textId="28628CDE" w:rsidR="00555764" w:rsidRDefault="00C86031" w:rsidP="0055576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E4D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zitivně hodnotím </w:t>
      </w:r>
      <w:r w:rsidR="006704F8">
        <w:rPr>
          <w:rFonts w:ascii="Arial" w:hAnsi="Arial" w:cs="Arial"/>
        </w:rPr>
        <w:t>poměrně rozsáhlý</w:t>
      </w:r>
      <w:r w:rsidR="008E4D2B">
        <w:rPr>
          <w:rFonts w:ascii="Arial" w:hAnsi="Arial" w:cs="Arial"/>
        </w:rPr>
        <w:t xml:space="preserve"> fond odborné literatury</w:t>
      </w:r>
      <w:r w:rsidR="005266C4">
        <w:rPr>
          <w:rFonts w:ascii="Arial" w:hAnsi="Arial" w:cs="Arial"/>
        </w:rPr>
        <w:t xml:space="preserve"> </w:t>
      </w:r>
      <w:r w:rsidR="006704F8">
        <w:rPr>
          <w:rFonts w:ascii="Arial" w:hAnsi="Arial" w:cs="Arial"/>
        </w:rPr>
        <w:t xml:space="preserve">(včetně cizojazyčné) </w:t>
      </w:r>
      <w:r w:rsidR="005266C4">
        <w:rPr>
          <w:rFonts w:ascii="Arial" w:hAnsi="Arial" w:cs="Arial"/>
        </w:rPr>
        <w:t>a dalších pramenů, které</w:t>
      </w:r>
      <w:r w:rsidR="008E4D2B">
        <w:rPr>
          <w:rFonts w:ascii="Arial" w:hAnsi="Arial" w:cs="Arial"/>
        </w:rPr>
        <w:t xml:space="preserve"> diplomant</w:t>
      </w:r>
      <w:r w:rsidR="00736D22">
        <w:rPr>
          <w:rFonts w:ascii="Arial" w:hAnsi="Arial" w:cs="Arial"/>
        </w:rPr>
        <w:t>ka</w:t>
      </w:r>
      <w:r w:rsidR="008E4D2B">
        <w:rPr>
          <w:rFonts w:ascii="Arial" w:hAnsi="Arial" w:cs="Arial"/>
        </w:rPr>
        <w:t xml:space="preserve"> odpovídajícím způsobem využil</w:t>
      </w:r>
      <w:r w:rsidR="00736D22">
        <w:rPr>
          <w:rFonts w:ascii="Arial" w:hAnsi="Arial" w:cs="Arial"/>
        </w:rPr>
        <w:t>a</w:t>
      </w:r>
      <w:r w:rsidR="008E4D2B">
        <w:rPr>
          <w:rFonts w:ascii="Arial" w:hAnsi="Arial" w:cs="Arial"/>
        </w:rPr>
        <w:t>.</w:t>
      </w:r>
      <w:r w:rsidR="00937ECD">
        <w:rPr>
          <w:rFonts w:ascii="Arial" w:hAnsi="Arial" w:cs="Arial"/>
        </w:rPr>
        <w:t xml:space="preserve"> </w:t>
      </w:r>
      <w:r w:rsidR="008E4D2B">
        <w:rPr>
          <w:rFonts w:ascii="Arial" w:hAnsi="Arial" w:cs="Arial"/>
        </w:rPr>
        <w:t xml:space="preserve">Na použité zdroje patřičně odkazuje. </w:t>
      </w:r>
      <w:r w:rsidR="00937ECD">
        <w:rPr>
          <w:rFonts w:ascii="Arial" w:hAnsi="Arial" w:cs="Arial"/>
        </w:rPr>
        <w:t>Celkově tedy</w:t>
      </w:r>
      <w:r w:rsidR="00555764">
        <w:rPr>
          <w:rFonts w:ascii="Arial" w:hAnsi="Arial" w:cs="Arial"/>
        </w:rPr>
        <w:t xml:space="preserve"> hodnotím, že diplomant</w:t>
      </w:r>
      <w:r w:rsidR="003547EC">
        <w:rPr>
          <w:rFonts w:ascii="Arial" w:hAnsi="Arial" w:cs="Arial"/>
        </w:rPr>
        <w:t>ka</w:t>
      </w:r>
      <w:r w:rsidR="00555764">
        <w:rPr>
          <w:rFonts w:ascii="Arial" w:hAnsi="Arial" w:cs="Arial"/>
        </w:rPr>
        <w:t xml:space="preserve"> úspěšně prokázal</w:t>
      </w:r>
      <w:r w:rsidR="003547EC">
        <w:rPr>
          <w:rFonts w:ascii="Arial" w:hAnsi="Arial" w:cs="Arial"/>
        </w:rPr>
        <w:t>a</w:t>
      </w:r>
      <w:r w:rsidR="00555764">
        <w:rPr>
          <w:rFonts w:ascii="Arial" w:hAnsi="Arial" w:cs="Arial"/>
        </w:rPr>
        <w:t xml:space="preserve"> svou schopnost pracovat se zdroji.</w:t>
      </w:r>
    </w:p>
    <w:p w14:paraId="62FF6266" w14:textId="77777777" w:rsidR="001B6DA3" w:rsidRPr="0087492B" w:rsidRDefault="00927E0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Dle ověření systémem pro odhalování plagiátů TH</w:t>
      </w:r>
      <w:r w:rsidR="00937ECD">
        <w:rPr>
          <w:rFonts w:ascii="Arial" w:hAnsi="Arial" w:cs="Arial"/>
        </w:rPr>
        <w:t>ESES.CZ vykazuje práce nulovou shodu</w:t>
      </w:r>
      <w:r w:rsidR="002A61DE">
        <w:rPr>
          <w:rFonts w:ascii="Arial" w:hAnsi="Arial" w:cs="Arial"/>
        </w:rPr>
        <w:t>.</w:t>
      </w:r>
    </w:p>
    <w:p w14:paraId="7A6ED4DE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08E9457C" w14:textId="6395D74D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>obhajoby doporučuji diplomant</w:t>
      </w:r>
      <w:r w:rsidR="003547EC">
        <w:rPr>
          <w:rFonts w:ascii="Arial" w:hAnsi="Arial" w:cs="Arial"/>
        </w:rPr>
        <w:t>ce</w:t>
      </w:r>
      <w:r>
        <w:rPr>
          <w:rFonts w:ascii="Arial" w:hAnsi="Arial" w:cs="Arial"/>
        </w:rPr>
        <w:t>, aby se zaměřil</w:t>
      </w:r>
      <w:r w:rsidR="003547E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následující:</w:t>
      </w:r>
    </w:p>
    <w:p w14:paraId="781B4AD5" w14:textId="357E24BC" w:rsidR="00DC4125" w:rsidRDefault="003547EC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 diplomantku, aby podro</w:t>
      </w:r>
      <w:r w:rsidR="006704F8">
        <w:rPr>
          <w:rFonts w:ascii="Arial" w:hAnsi="Arial" w:cs="Arial"/>
        </w:rPr>
        <w:t>bněji rozebrala, jaké závěry lze v judikatuře ESLP týkající se eutanázie vysledovat v souvislosti s čl. 2 a čl. 8 Evropské úmluvy o lidských právech a základních svobodách.</w:t>
      </w:r>
      <w:r w:rsidR="0045738B">
        <w:rPr>
          <w:rFonts w:ascii="Arial" w:hAnsi="Arial" w:cs="Arial"/>
        </w:rPr>
        <w:t xml:space="preserve"> Je možné v judikatuře ESLP vysledovat určitý názorový posun?</w:t>
      </w:r>
    </w:p>
    <w:p w14:paraId="4F76B2AA" w14:textId="1EA9D73A" w:rsidR="00E24590" w:rsidRPr="0027209B" w:rsidRDefault="006704F8" w:rsidP="0027209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Zhodnoťte co do úrovně propracovanosti a kvality návrhy zákonů týkající se tzv. milosrdné smrti</w:t>
      </w:r>
      <w:r w:rsidR="00D501CF">
        <w:rPr>
          <w:rFonts w:ascii="Arial" w:hAnsi="Arial" w:cs="Arial"/>
        </w:rPr>
        <w:t>, které v diplomové práci rozebíráte</w:t>
      </w:r>
      <w:r>
        <w:rPr>
          <w:rFonts w:ascii="Arial" w:hAnsi="Arial" w:cs="Arial"/>
        </w:rPr>
        <w:t>.</w:t>
      </w:r>
    </w:p>
    <w:p w14:paraId="17B10338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CD53E8D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1BCDA4CE" w14:textId="622136B1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 xml:space="preserve">elkově </w:t>
      </w:r>
      <w:r w:rsidR="00FB6237">
        <w:rPr>
          <w:rFonts w:ascii="Arial" w:hAnsi="Arial" w:cs="Arial"/>
        </w:rPr>
        <w:t>diplomovou prác</w:t>
      </w:r>
      <w:r w:rsidR="005266C4">
        <w:rPr>
          <w:rFonts w:ascii="Arial" w:hAnsi="Arial" w:cs="Arial"/>
        </w:rPr>
        <w:t xml:space="preserve">i považuji za </w:t>
      </w:r>
      <w:r w:rsidR="006704F8">
        <w:rPr>
          <w:rFonts w:ascii="Arial" w:hAnsi="Arial" w:cs="Arial"/>
        </w:rPr>
        <w:t xml:space="preserve">standardní rozbor dané problematiky, </w:t>
      </w:r>
      <w:r w:rsidR="0045738B">
        <w:rPr>
          <w:rFonts w:ascii="Arial" w:hAnsi="Arial" w:cs="Arial"/>
        </w:rPr>
        <w:t>přičemž pozitivně hodnotím diplomantčin zájem o problematiku, systematický a logický postup a snahu o hlubší rozbor navržených právních předpisů. Na druhé straně větší pozornost mohla být věnována hloubkovém rozboru související judikatury a závěrečné redakci formální stránky práce.</w:t>
      </w:r>
    </w:p>
    <w:p w14:paraId="3B3836CC" w14:textId="64C0B609" w:rsidR="00874B44" w:rsidRDefault="00874B44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Diplomovou práci </w:t>
      </w:r>
      <w:r w:rsidR="008356A9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 xml:space="preserve">hodnotím jako vyhovující předepsaným formálním i obsahovým požadavkům, a </w:t>
      </w:r>
      <w:r w:rsidR="009316D4">
        <w:rPr>
          <w:rFonts w:ascii="Arial" w:hAnsi="Arial" w:cs="Arial"/>
        </w:rPr>
        <w:t>proto</w:t>
      </w:r>
      <w:r w:rsidR="005266C4">
        <w:rPr>
          <w:rFonts w:ascii="Arial" w:hAnsi="Arial" w:cs="Arial"/>
        </w:rPr>
        <w:t xml:space="preserve"> ji</w:t>
      </w:r>
      <w:r w:rsidR="00491BCF">
        <w:rPr>
          <w:rFonts w:ascii="Arial" w:hAnsi="Arial" w:cs="Arial"/>
        </w:rPr>
        <w:t xml:space="preserve"> </w:t>
      </w:r>
      <w:r w:rsidRPr="00A86290">
        <w:rPr>
          <w:rFonts w:ascii="Arial" w:hAnsi="Arial" w:cs="Arial"/>
          <w:b/>
        </w:rPr>
        <w:t>doporučuji k obhajobě</w:t>
      </w:r>
      <w:r>
        <w:rPr>
          <w:rFonts w:ascii="Arial" w:hAnsi="Arial" w:cs="Arial"/>
        </w:rPr>
        <w:t xml:space="preserve">. </w:t>
      </w:r>
      <w:r w:rsidR="00491BCF">
        <w:rPr>
          <w:rFonts w:ascii="Arial" w:hAnsi="Arial" w:cs="Arial"/>
        </w:rPr>
        <w:t>Stup</w:t>
      </w:r>
      <w:r w:rsidR="00351139">
        <w:rPr>
          <w:rFonts w:ascii="Arial" w:hAnsi="Arial" w:cs="Arial"/>
        </w:rPr>
        <w:t xml:space="preserve">eň hodnocení prozatím navrhuji </w:t>
      </w:r>
      <w:r w:rsidR="005266C4">
        <w:rPr>
          <w:rFonts w:ascii="Arial" w:hAnsi="Arial" w:cs="Arial"/>
        </w:rPr>
        <w:t>velmi dobře</w:t>
      </w:r>
      <w:r w:rsidR="00491BCF">
        <w:rPr>
          <w:rFonts w:ascii="Arial" w:hAnsi="Arial" w:cs="Arial"/>
        </w:rPr>
        <w:t>, přičemž výsledné hodnocení samozřejmě bude záviset na úrovni obhajoby.</w:t>
      </w:r>
    </w:p>
    <w:p w14:paraId="769B0048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366B1A2" w14:textId="379DA3A7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</w:t>
      </w:r>
      <w:r w:rsidR="0027209B">
        <w:rPr>
          <w:rFonts w:ascii="Arial" w:hAnsi="Arial" w:cs="Arial"/>
        </w:rPr>
        <w:t>2</w:t>
      </w:r>
      <w:r w:rsidR="0045738B">
        <w:rPr>
          <w:rFonts w:ascii="Arial" w:hAnsi="Arial" w:cs="Arial"/>
        </w:rPr>
        <w:t>9</w:t>
      </w:r>
      <w:r w:rsidR="005266C4">
        <w:rPr>
          <w:rFonts w:ascii="Arial" w:hAnsi="Arial" w:cs="Arial"/>
        </w:rPr>
        <w:t xml:space="preserve">. </w:t>
      </w:r>
      <w:r w:rsidR="0027209B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27209B">
        <w:rPr>
          <w:rFonts w:ascii="Arial" w:hAnsi="Arial" w:cs="Arial"/>
        </w:rPr>
        <w:t>1</w:t>
      </w:r>
    </w:p>
    <w:p w14:paraId="05B967DA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34D1BB10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JUDr. Zuzana Vostrá</w:t>
      </w:r>
      <w:r w:rsidR="00A86290">
        <w:rPr>
          <w:rFonts w:ascii="Arial" w:hAnsi="Arial" w:cs="Arial"/>
        </w:rPr>
        <w:t>, Ph.D.</w:t>
      </w:r>
    </w:p>
    <w:p w14:paraId="6D02165F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2169" w14:textId="77777777" w:rsidR="00FE78F3" w:rsidRDefault="00FE78F3">
      <w:r>
        <w:separator/>
      </w:r>
    </w:p>
  </w:endnote>
  <w:endnote w:type="continuationSeparator" w:id="0">
    <w:p w14:paraId="22014C2B" w14:textId="77777777" w:rsidR="00FE78F3" w:rsidRDefault="00FE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D409" w14:textId="7777777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F977EA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F977EA" w:rsidRPr="00C76C7C">
      <w:rPr>
        <w:rFonts w:ascii="Arial" w:hAnsi="Arial" w:cs="Arial"/>
        <w:sz w:val="20"/>
        <w:szCs w:val="20"/>
      </w:rPr>
      <w:fldChar w:fldCharType="separate"/>
    </w:r>
    <w:r w:rsidR="008C70B8">
      <w:rPr>
        <w:rFonts w:ascii="Arial" w:hAnsi="Arial" w:cs="Arial"/>
        <w:noProof/>
        <w:sz w:val="20"/>
        <w:szCs w:val="20"/>
      </w:rPr>
      <w:t>3</w:t>
    </w:r>
    <w:r w:rsidR="00F977EA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21EF" w14:textId="77777777" w:rsidR="00FE78F3" w:rsidRDefault="00FE78F3">
      <w:r>
        <w:separator/>
      </w:r>
    </w:p>
  </w:footnote>
  <w:footnote w:type="continuationSeparator" w:id="0">
    <w:p w14:paraId="7FD26C99" w14:textId="77777777" w:rsidR="00FE78F3" w:rsidRDefault="00FE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E"/>
    <w:rsid w:val="000708F5"/>
    <w:rsid w:val="0009106E"/>
    <w:rsid w:val="000A4363"/>
    <w:rsid w:val="000D42F4"/>
    <w:rsid w:val="000E4C3D"/>
    <w:rsid w:val="000E7321"/>
    <w:rsid w:val="00100EF4"/>
    <w:rsid w:val="00113B53"/>
    <w:rsid w:val="00117351"/>
    <w:rsid w:val="001744F1"/>
    <w:rsid w:val="00175CEF"/>
    <w:rsid w:val="001B535C"/>
    <w:rsid w:val="001B6DA3"/>
    <w:rsid w:val="001C4768"/>
    <w:rsid w:val="001E7138"/>
    <w:rsid w:val="001F16E6"/>
    <w:rsid w:val="00236391"/>
    <w:rsid w:val="00237EBA"/>
    <w:rsid w:val="0027209B"/>
    <w:rsid w:val="00283876"/>
    <w:rsid w:val="00291A9E"/>
    <w:rsid w:val="002A61DE"/>
    <w:rsid w:val="002B04D2"/>
    <w:rsid w:val="002C7CB3"/>
    <w:rsid w:val="002D0617"/>
    <w:rsid w:val="002E6514"/>
    <w:rsid w:val="00322C75"/>
    <w:rsid w:val="00324D4F"/>
    <w:rsid w:val="00351139"/>
    <w:rsid w:val="00351610"/>
    <w:rsid w:val="003547EC"/>
    <w:rsid w:val="00364DE3"/>
    <w:rsid w:val="00371EB1"/>
    <w:rsid w:val="00386F99"/>
    <w:rsid w:val="003A4DE2"/>
    <w:rsid w:val="003B75F0"/>
    <w:rsid w:val="004011F5"/>
    <w:rsid w:val="00403DC6"/>
    <w:rsid w:val="00404B69"/>
    <w:rsid w:val="00453728"/>
    <w:rsid w:val="0045738B"/>
    <w:rsid w:val="00482056"/>
    <w:rsid w:val="00491BCF"/>
    <w:rsid w:val="004A56EB"/>
    <w:rsid w:val="004A66CB"/>
    <w:rsid w:val="004E225C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54795"/>
    <w:rsid w:val="006704F8"/>
    <w:rsid w:val="00686EF8"/>
    <w:rsid w:val="006875EE"/>
    <w:rsid w:val="006A023F"/>
    <w:rsid w:val="006C45E5"/>
    <w:rsid w:val="006E3E5E"/>
    <w:rsid w:val="006E7CB5"/>
    <w:rsid w:val="006F69BC"/>
    <w:rsid w:val="00736D22"/>
    <w:rsid w:val="00745F90"/>
    <w:rsid w:val="0075457D"/>
    <w:rsid w:val="00754799"/>
    <w:rsid w:val="00767259"/>
    <w:rsid w:val="007676A5"/>
    <w:rsid w:val="007D2AA5"/>
    <w:rsid w:val="007D682B"/>
    <w:rsid w:val="008356A9"/>
    <w:rsid w:val="0087492B"/>
    <w:rsid w:val="00874B44"/>
    <w:rsid w:val="00894A83"/>
    <w:rsid w:val="008B659A"/>
    <w:rsid w:val="008C70B8"/>
    <w:rsid w:val="008E2B3F"/>
    <w:rsid w:val="008E4D2B"/>
    <w:rsid w:val="008F6B18"/>
    <w:rsid w:val="00927E0D"/>
    <w:rsid w:val="009316D4"/>
    <w:rsid w:val="00937ECD"/>
    <w:rsid w:val="009565DD"/>
    <w:rsid w:val="00956CAA"/>
    <w:rsid w:val="009814FB"/>
    <w:rsid w:val="00996403"/>
    <w:rsid w:val="009A0CF1"/>
    <w:rsid w:val="009B5922"/>
    <w:rsid w:val="009D6BC5"/>
    <w:rsid w:val="00A13218"/>
    <w:rsid w:val="00A17941"/>
    <w:rsid w:val="00A40C80"/>
    <w:rsid w:val="00A4798A"/>
    <w:rsid w:val="00A50012"/>
    <w:rsid w:val="00A7198A"/>
    <w:rsid w:val="00A86290"/>
    <w:rsid w:val="00A91122"/>
    <w:rsid w:val="00AB1502"/>
    <w:rsid w:val="00AB6350"/>
    <w:rsid w:val="00AD2D06"/>
    <w:rsid w:val="00AE4E5D"/>
    <w:rsid w:val="00AF11A1"/>
    <w:rsid w:val="00B76CA3"/>
    <w:rsid w:val="00B807F5"/>
    <w:rsid w:val="00B87BA1"/>
    <w:rsid w:val="00BA07E7"/>
    <w:rsid w:val="00BA09E3"/>
    <w:rsid w:val="00BB6B85"/>
    <w:rsid w:val="00BC3507"/>
    <w:rsid w:val="00BC6B0C"/>
    <w:rsid w:val="00BC6CCD"/>
    <w:rsid w:val="00BC6FE9"/>
    <w:rsid w:val="00BF75D7"/>
    <w:rsid w:val="00C03BD1"/>
    <w:rsid w:val="00C07283"/>
    <w:rsid w:val="00C3334E"/>
    <w:rsid w:val="00C74D8D"/>
    <w:rsid w:val="00C76C7C"/>
    <w:rsid w:val="00C86031"/>
    <w:rsid w:val="00CC3F61"/>
    <w:rsid w:val="00CD0144"/>
    <w:rsid w:val="00CD23A9"/>
    <w:rsid w:val="00CD67CA"/>
    <w:rsid w:val="00D03AE8"/>
    <w:rsid w:val="00D127E9"/>
    <w:rsid w:val="00D501CF"/>
    <w:rsid w:val="00D717F8"/>
    <w:rsid w:val="00D82BFF"/>
    <w:rsid w:val="00D8401A"/>
    <w:rsid w:val="00D86790"/>
    <w:rsid w:val="00D920E2"/>
    <w:rsid w:val="00DB2762"/>
    <w:rsid w:val="00DC4125"/>
    <w:rsid w:val="00DC46E8"/>
    <w:rsid w:val="00DD2915"/>
    <w:rsid w:val="00E040D9"/>
    <w:rsid w:val="00E24590"/>
    <w:rsid w:val="00E3312E"/>
    <w:rsid w:val="00E5179B"/>
    <w:rsid w:val="00E519BF"/>
    <w:rsid w:val="00E703A4"/>
    <w:rsid w:val="00E7471F"/>
    <w:rsid w:val="00E95A65"/>
    <w:rsid w:val="00EB0C5A"/>
    <w:rsid w:val="00EB362E"/>
    <w:rsid w:val="00EC395C"/>
    <w:rsid w:val="00EF20AB"/>
    <w:rsid w:val="00EF486B"/>
    <w:rsid w:val="00EF72F8"/>
    <w:rsid w:val="00F10B6A"/>
    <w:rsid w:val="00F15B3B"/>
    <w:rsid w:val="00F352BD"/>
    <w:rsid w:val="00F577CD"/>
    <w:rsid w:val="00F62B25"/>
    <w:rsid w:val="00F74D07"/>
    <w:rsid w:val="00F977EA"/>
    <w:rsid w:val="00FA49F0"/>
    <w:rsid w:val="00FA7617"/>
    <w:rsid w:val="00FB6237"/>
    <w:rsid w:val="00FC1010"/>
    <w:rsid w:val="00FD5EA6"/>
    <w:rsid w:val="00FE4548"/>
    <w:rsid w:val="00FE78F3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BDACD"/>
  <w15:docId w15:val="{9BDCC858-2DA4-4861-BE31-6EC659D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C24-75B3-4EC1-98B4-08EC3492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cp:lastPrinted>2021-05-05T11:56:00Z</cp:lastPrinted>
  <dcterms:created xsi:type="dcterms:W3CDTF">2021-05-05T11:56:00Z</dcterms:created>
  <dcterms:modified xsi:type="dcterms:W3CDTF">2021-05-05T11:56:00Z</dcterms:modified>
</cp:coreProperties>
</file>