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EF" w:rsidRPr="00B01CAE" w:rsidRDefault="004A4168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85372D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:rsidR="003C129D" w:rsidRPr="008F457A" w:rsidRDefault="003C129D" w:rsidP="00C133F4">
      <w:pPr>
        <w:pStyle w:val="Zhlav"/>
        <w:tabs>
          <w:tab w:val="clear" w:pos="4536"/>
          <w:tab w:val="clear" w:pos="9072"/>
        </w:tabs>
        <w:rPr>
          <w:noProof/>
          <w:sz w:val="10"/>
        </w:rPr>
      </w:pPr>
    </w:p>
    <w:p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N0715A270013 – Stavba energetických strojů a zařízení" w:value="N0715A270013 – Stavba energetických strojů a zařízení"/>
            <w:listItem w:displayText="N0715A270017 - Konstruování strojů a technických zařízení" w:value="N0715A270017 - Konstruování strojů a technických zařízení"/>
            <w:listItem w:displayText="N0715A270011 - Obrábění, aditivní technologie a zabezpečování kvality" w:value="N0715A270011 - Obrábění, aditivní technologie a zabezpečování kvality"/>
            <w:listItem w:displayText="N0715A270014 - Materiálové inženýrství a výrobní technologie" w:value="N0715A270014 - Materiálové inženýrství a výrobní technologie"/>
            <w:listItem w:displayText="N0715A270012 - Průmyslové inženýrství a management " w:value="N0715A270012 - Průmyslové inženýrství a management 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 xml:space="preserve">N0715A270012 - Průmyslové inženýrství a management 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struování vozidel a manipulačních zařízení" w:value="Kons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bez specializace</w:t>
          </w:r>
        </w:sdtContent>
      </w:sdt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274865" w:rsidRPr="00274865">
        <w:rPr>
          <w:rFonts w:ascii="Calibri" w:hAnsi="Calibri"/>
          <w:sz w:val="24"/>
          <w:szCs w:val="24"/>
        </w:rPr>
        <w:t>Bc. Monika Milatová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274433" w:rsidRPr="00274433">
        <w:rPr>
          <w:rFonts w:ascii="Calibri" w:hAnsi="Calibri"/>
          <w:sz w:val="24"/>
          <w:szCs w:val="24"/>
        </w:rPr>
        <w:t>Návrh automatizovaného robotického pracoviště</w:t>
      </w:r>
    </w:p>
    <w:p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Vedoucí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AC578F" w:rsidRPr="00AC578F">
        <w:rPr>
          <w:rFonts w:ascii="Calibri" w:hAnsi="Calibri"/>
          <w:sz w:val="24"/>
          <w:szCs w:val="24"/>
        </w:rPr>
        <w:t xml:space="preserve">Ing. </w:t>
      </w:r>
      <w:r w:rsidR="00274865">
        <w:rPr>
          <w:rFonts w:ascii="Calibri" w:hAnsi="Calibri"/>
          <w:sz w:val="24"/>
          <w:szCs w:val="24"/>
        </w:rPr>
        <w:t>Tomáš Broum, Ph.D.</w:t>
      </w:r>
    </w:p>
    <w:p w:rsidR="002C177C" w:rsidRPr="008F457A" w:rsidRDefault="002C177C" w:rsidP="002C177C">
      <w:pPr>
        <w:spacing w:line="276" w:lineRule="auto"/>
        <w:jc w:val="both"/>
        <w:rPr>
          <w:rFonts w:ascii="Calibri" w:hAnsi="Calibri"/>
          <w:sz w:val="10"/>
          <w:szCs w:val="24"/>
        </w:rPr>
      </w:pPr>
    </w:p>
    <w:p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507FC5" w:rsidRPr="00507FC5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853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853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27486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27486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27486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27486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27486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27486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27486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274865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:rsidR="007E43BD" w:rsidRPr="00507FC5" w:rsidRDefault="007E43BD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 případě procenta podobnosti </w:t>
      </w:r>
      <w:r w:rsidR="00507FC5" w:rsidRPr="00507FC5">
        <w:rPr>
          <w:rFonts w:ascii="Calibri" w:hAnsi="Calibri"/>
          <w:szCs w:val="24"/>
        </w:rPr>
        <w:t>nad 10%</w:t>
      </w:r>
      <w:r w:rsidRPr="00507FC5">
        <w:rPr>
          <w:rFonts w:ascii="Calibri" w:hAnsi="Calibri"/>
          <w:szCs w:val="24"/>
        </w:rPr>
        <w:t xml:space="preserve"> se vyjádří k podobnosti vedoucí bakalářské práce ve slovním hodnocení </w:t>
      </w:r>
      <w:r w:rsidR="0085372D">
        <w:rPr>
          <w:rFonts w:ascii="Calibri" w:hAnsi="Calibri"/>
          <w:szCs w:val="24"/>
        </w:rPr>
        <w:t>D</w:t>
      </w:r>
      <w:r w:rsidRPr="00507FC5">
        <w:rPr>
          <w:rFonts w:ascii="Calibri" w:hAnsi="Calibri"/>
          <w:szCs w:val="24"/>
        </w:rPr>
        <w:t>P</w:t>
      </w:r>
      <w:r w:rsidR="00507FC5" w:rsidRPr="00507FC5">
        <w:rPr>
          <w:rFonts w:ascii="Calibri" w:hAnsi="Calibri"/>
          <w:szCs w:val="24"/>
        </w:rPr>
        <w:t>. (viz Rozhodnutí děkana 12D/2016)</w:t>
      </w:r>
    </w:p>
    <w:p w:rsidR="007E43BD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Výsledná kvalifikace je dána celkovým subjektivním (nikoliv matematickým) průměrem hodnocení </w:t>
      </w:r>
      <w:r w:rsidR="0085372D">
        <w:rPr>
          <w:rFonts w:ascii="Calibri" w:hAnsi="Calibri"/>
          <w:szCs w:val="24"/>
        </w:rPr>
        <w:t>uvedeného v tabulce. Hodnocení D</w:t>
      </w:r>
      <w:r w:rsidRPr="00507FC5">
        <w:rPr>
          <w:rFonts w:ascii="Calibri" w:hAnsi="Calibri"/>
          <w:szCs w:val="24"/>
        </w:rPr>
        <w:t>P doplňte krátkým slovním vyjádřením. Hodnocení by mělo vyjadřovat iniciativu, soustavnost práce, pravidelnost konzultací a reakce studenta na připomínky vedoucího práce. Nejedná se o odborný posudek.</w:t>
      </w:r>
    </w:p>
    <w:p w:rsidR="00507FC5" w:rsidRPr="008F457A" w:rsidRDefault="00507FC5" w:rsidP="00507FC5">
      <w:pPr>
        <w:spacing w:line="276" w:lineRule="auto"/>
        <w:jc w:val="both"/>
        <w:rPr>
          <w:rFonts w:ascii="Calibri" w:hAnsi="Calibri"/>
          <w:sz w:val="10"/>
          <w:szCs w:val="24"/>
        </w:rPr>
      </w:pPr>
    </w:p>
    <w:p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9777FE" w:rsidRPr="00507FC5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FE" w:rsidRPr="00507FC5" w:rsidRDefault="008F457A" w:rsidP="008F45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Práce je velmi</w:t>
            </w:r>
            <w:r w:rsidRPr="008F457A">
              <w:rPr>
                <w:rFonts w:asciiTheme="minorHAnsi" w:hAnsiTheme="minorHAnsi" w:cstheme="minorHAnsi"/>
                <w:sz w:val="22"/>
                <w:szCs w:val="22"/>
              </w:rPr>
              <w:t xml:space="preserve"> kvalitní jak po obsahové</w:t>
            </w:r>
            <w:r w:rsidR="0027443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F457A">
              <w:rPr>
                <w:rFonts w:asciiTheme="minorHAnsi" w:hAnsiTheme="minorHAnsi" w:cstheme="minorHAnsi"/>
                <w:sz w:val="22"/>
                <w:szCs w:val="22"/>
              </w:rPr>
              <w:t xml:space="preserve"> tak formální stránce. Velmi pozitivně hodnotím iniciativu při řešení diplomové práce, soustavnost a samostatnost práce studentky. Práce a její postup byly pravidelně konzultovány s vedoucím práce.  Řešení daného tématu jistě napomohl i pracovní úvazek ve společnosti a osobní zkušenost s daným pracovištěm.</w:t>
            </w:r>
          </w:p>
        </w:tc>
      </w:tr>
    </w:tbl>
    <w:p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213260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8F457A">
            <w:rPr>
              <w:rFonts w:ascii="Calibri" w:hAnsi="Calibri"/>
              <w:sz w:val="22"/>
              <w:szCs w:val="22"/>
            </w:rPr>
            <w:t>7. června 2021</w:t>
          </w:r>
        </w:sdtContent>
      </w:sdt>
    </w:p>
    <w:p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:rsidR="00917A2E" w:rsidRPr="006E7278" w:rsidRDefault="009777FE" w:rsidP="008F457A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sectPr w:rsidR="00917A2E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B1" w:rsidRDefault="00035BB1">
      <w:r>
        <w:separator/>
      </w:r>
    </w:p>
  </w:endnote>
  <w:endnote w:type="continuationSeparator" w:id="0">
    <w:p w:rsidR="00035BB1" w:rsidRDefault="0003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B1" w:rsidRDefault="00035BB1">
      <w:r>
        <w:separator/>
      </w:r>
    </w:p>
  </w:footnote>
  <w:footnote w:type="continuationSeparator" w:id="0">
    <w:p w:rsidR="00035BB1" w:rsidRDefault="0003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35BB1"/>
    <w:rsid w:val="00041249"/>
    <w:rsid w:val="00051C08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C679F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C76CF"/>
    <w:rsid w:val="001D2867"/>
    <w:rsid w:val="001D6FCD"/>
    <w:rsid w:val="001F5C4E"/>
    <w:rsid w:val="001F673E"/>
    <w:rsid w:val="002110E5"/>
    <w:rsid w:val="00213260"/>
    <w:rsid w:val="00214864"/>
    <w:rsid w:val="00223E61"/>
    <w:rsid w:val="00274433"/>
    <w:rsid w:val="00274865"/>
    <w:rsid w:val="00285A32"/>
    <w:rsid w:val="00293A26"/>
    <w:rsid w:val="002B0E6E"/>
    <w:rsid w:val="002B27AE"/>
    <w:rsid w:val="002C177C"/>
    <w:rsid w:val="002D660B"/>
    <w:rsid w:val="002E1A4D"/>
    <w:rsid w:val="00303645"/>
    <w:rsid w:val="00313888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D4B4B"/>
    <w:rsid w:val="003E37BD"/>
    <w:rsid w:val="003F36AE"/>
    <w:rsid w:val="004257F6"/>
    <w:rsid w:val="00426312"/>
    <w:rsid w:val="00433231"/>
    <w:rsid w:val="004751E3"/>
    <w:rsid w:val="00477A95"/>
    <w:rsid w:val="004A08A7"/>
    <w:rsid w:val="004A360F"/>
    <w:rsid w:val="004A4168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F40"/>
    <w:rsid w:val="005B7EDB"/>
    <w:rsid w:val="005D235F"/>
    <w:rsid w:val="005D497B"/>
    <w:rsid w:val="005F76A1"/>
    <w:rsid w:val="00614E79"/>
    <w:rsid w:val="00614EDE"/>
    <w:rsid w:val="006408EF"/>
    <w:rsid w:val="00641AB6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2452C"/>
    <w:rsid w:val="00824555"/>
    <w:rsid w:val="00827DD0"/>
    <w:rsid w:val="00835FA6"/>
    <w:rsid w:val="00847ED5"/>
    <w:rsid w:val="0085372D"/>
    <w:rsid w:val="0088727C"/>
    <w:rsid w:val="008B3DC0"/>
    <w:rsid w:val="008C6874"/>
    <w:rsid w:val="008D0178"/>
    <w:rsid w:val="008E2EE8"/>
    <w:rsid w:val="008E7290"/>
    <w:rsid w:val="008F39E1"/>
    <w:rsid w:val="008F457A"/>
    <w:rsid w:val="00917A2E"/>
    <w:rsid w:val="00924B6F"/>
    <w:rsid w:val="009347F9"/>
    <w:rsid w:val="00936D6A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42049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112D6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F0353E"/>
    <w:rsid w:val="00F05441"/>
    <w:rsid w:val="00F1197B"/>
    <w:rsid w:val="00F12891"/>
    <w:rsid w:val="00F41755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3C9D9-541F-4AE4-8CE9-00BE192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752F3C" w:rsidP="00752F3C">
          <w:pPr>
            <w:pStyle w:val="32CB6302FD774A07BA8865A84DB324F57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752F3C" w:rsidP="00752F3C">
          <w:pPr>
            <w:pStyle w:val="8CEEF6102CF74E18B12A1B87699A789B6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752F3C" w:rsidP="00752F3C">
          <w:pPr>
            <w:pStyle w:val="A6BCF25BA69A4031BABF9649A1FD0F105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0F2FB5"/>
    <w:rsid w:val="005F18B5"/>
    <w:rsid w:val="006B035D"/>
    <w:rsid w:val="00731727"/>
    <w:rsid w:val="00752F3C"/>
    <w:rsid w:val="008D5EEB"/>
    <w:rsid w:val="00A151E6"/>
    <w:rsid w:val="00A82788"/>
    <w:rsid w:val="00C33DA7"/>
    <w:rsid w:val="00DE49DC"/>
    <w:rsid w:val="00ED7930"/>
    <w:rsid w:val="00F122E9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F3C"/>
    <w:rPr>
      <w:color w:val="808080"/>
    </w:rPr>
  </w:style>
  <w:style w:type="paragraph" w:customStyle="1" w:styleId="09C3912CFAF5448DA5AC1B6A9FABA95E">
    <w:name w:val="09C3912CFAF5448DA5AC1B6A9FABA95E"/>
    <w:rsid w:val="006B035D"/>
  </w:style>
  <w:style w:type="paragraph" w:customStyle="1" w:styleId="170C0724AE6449D198EACB7187570D90">
    <w:name w:val="170C0724AE6449D198EACB7187570D90"/>
    <w:rsid w:val="006B035D"/>
  </w:style>
  <w:style w:type="paragraph" w:customStyle="1" w:styleId="2772DBBEEC1D487F827B10FEFD5FE862">
    <w:name w:val="2772DBBEEC1D487F827B10FEFD5FE862"/>
    <w:rsid w:val="006B035D"/>
  </w:style>
  <w:style w:type="paragraph" w:customStyle="1" w:styleId="FF22E2ABB55B4754B19FFC3D2E42D87B">
    <w:name w:val="FF22E2ABB55B4754B19FFC3D2E42D87B"/>
    <w:rsid w:val="006B035D"/>
  </w:style>
  <w:style w:type="paragraph" w:customStyle="1" w:styleId="50015FEC246D45479B3C1A983B567DF8">
    <w:name w:val="50015FEC246D45479B3C1A983B567DF8"/>
    <w:rsid w:val="006B035D"/>
  </w:style>
  <w:style w:type="paragraph" w:customStyle="1" w:styleId="BFCC1F379D964B32A39E7AF0F5267FA2">
    <w:name w:val="BFCC1F379D964B32A39E7AF0F5267FA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">
    <w:name w:val="32CB6302FD774A07BA8865A84DB324F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1">
    <w:name w:val="BFCC1F379D964B32A39E7AF0F5267FA2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1">
    <w:name w:val="32CB6302FD774A07BA8865A84DB324F5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">
    <w:name w:val="8CEEF6102CF74E18B12A1B87699A789B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2">
    <w:name w:val="BFCC1F379D964B32A39E7AF0F5267FA2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2">
    <w:name w:val="32CB6302FD774A07BA8865A84DB324F5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1">
    <w:name w:val="8CEEF6102CF74E18B12A1B87699A789B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">
    <w:name w:val="A6BCF25BA69A4031BABF9649A1FD0F10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3">
    <w:name w:val="BFCC1F379D964B32A39E7AF0F5267FA2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3">
    <w:name w:val="32CB6302FD774A07BA8865A84DB324F5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2">
    <w:name w:val="8CEEF6102CF74E18B12A1B87699A789B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1">
    <w:name w:val="A6BCF25BA69A4031BABF9649A1FD0F10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4">
    <w:name w:val="BFCC1F379D964B32A39E7AF0F5267FA2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4">
    <w:name w:val="32CB6302FD774A07BA8865A84DB324F5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3">
    <w:name w:val="8CEEF6102CF74E18B12A1B87699A789B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2">
    <w:name w:val="A6BCF25BA69A4031BABF9649A1FD0F10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5">
    <w:name w:val="BFCC1F379D964B32A39E7AF0F5267FA2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">
    <w:name w:val="1511B9BDD551418BA0673DFB563D6B9F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5">
    <w:name w:val="32CB6302FD774A07BA8865A84DB324F55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4">
    <w:name w:val="8CEEF6102CF74E18B12A1B87699A789B4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3">
    <w:name w:val="A6BCF25BA69A4031BABF9649A1FD0F103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6">
    <w:name w:val="BFCC1F379D964B32A39E7AF0F5267FA26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1">
    <w:name w:val="1511B9BDD551418BA0673DFB563D6B9F1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6">
    <w:name w:val="32CB6302FD774A07BA8865A84DB324F56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5">
    <w:name w:val="8CEEF6102CF74E18B12A1B87699A789B5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4">
    <w:name w:val="A6BCF25BA69A4031BABF9649A1FD0F104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7">
    <w:name w:val="BFCC1F379D964B32A39E7AF0F5267FA27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2">
    <w:name w:val="1511B9BDD551418BA0673DFB563D6B9F2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7">
    <w:name w:val="32CB6302FD774A07BA8865A84DB324F57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6">
    <w:name w:val="8CEEF6102CF74E18B12A1B87699A789B6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5">
    <w:name w:val="A6BCF25BA69A4031BABF9649A1FD0F105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8">
    <w:name w:val="BFCC1F379D964B32A39E7AF0F5267FA28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3">
    <w:name w:val="1511B9BDD551418BA0673DFB563D6B9F3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2021-01-22T09:41:00Z</cp:lastPrinted>
  <dcterms:created xsi:type="dcterms:W3CDTF">2021-06-07T11:19:00Z</dcterms:created>
  <dcterms:modified xsi:type="dcterms:W3CDTF">2021-06-07T11:19:00Z</dcterms:modified>
</cp:coreProperties>
</file>