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DC" w:rsidRDefault="004F1220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ADC" w:rsidRDefault="00B07AD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ADC" w:rsidRDefault="004F122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B07ADC" w:rsidRDefault="004F122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4F122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Název bakalářské práce: DĚTSKÁ ŽIDLIČKA /Funkční prototyp dětské židle, která je nejen pro dítě od dvou let, ale i pro děti, které již dokáží samy sedět. A to v podobě jídelní židle a dále pro větší děti v </w:t>
      </w:r>
      <w:r>
        <w:rPr>
          <w:rFonts w:ascii="Garamond" w:hAnsi="Garamond"/>
          <w:b/>
          <w:sz w:val="24"/>
          <w:szCs w:val="24"/>
        </w:rPr>
        <w:t xml:space="preserve">podobě dětské židle na kreslení a </w:t>
      </w:r>
      <w:proofErr w:type="gramStart"/>
      <w:r>
        <w:rPr>
          <w:rFonts w:ascii="Garamond" w:hAnsi="Garamond"/>
          <w:b/>
          <w:sz w:val="24"/>
          <w:szCs w:val="24"/>
        </w:rPr>
        <w:t>hraní./</w:t>
      </w:r>
      <w:proofErr w:type="gramEnd"/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4F122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SOUČKOVÁ Kateřina</w:t>
      </w: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4F122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B07ADC" w:rsidRDefault="00B07AD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07ADC" w:rsidRDefault="004F122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B07ADC" w:rsidRDefault="004F122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7E758D">
        <w:rPr>
          <w:rFonts w:ascii="Garamond" w:hAnsi="Garamond"/>
          <w:b/>
          <w:sz w:val="24"/>
          <w:szCs w:val="24"/>
        </w:rPr>
        <w:t>,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Ph.D.</w:t>
      </w: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4F122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B07ADC" w:rsidRDefault="004F122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</w:t>
      </w:r>
      <w:r>
        <w:rPr>
          <w:rFonts w:ascii="Garamond" w:hAnsi="Garamond"/>
          <w:i/>
          <w:sz w:val="24"/>
          <w:szCs w:val="24"/>
        </w:rPr>
        <w:t>ylo vytvořeno to, co bylo slíbeno,  fakticky kvalita výstupu odpovídá obvyklým požadavkům kladeným na posuzovaný typ kvalifikační práce.</w:t>
      </w:r>
    </w:p>
    <w:p w:rsidR="007E758D" w:rsidRDefault="007E758D">
      <w:pPr>
        <w:spacing w:after="120" w:line="360" w:lineRule="auto"/>
        <w:ind w:left="360"/>
      </w:pPr>
    </w:p>
    <w:p w:rsidR="00B07ADC" w:rsidRDefault="004F122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B07ADC" w:rsidRDefault="004F122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Práce studentky hodnotím kladně a musím říci, že tvorba a  realizace dětské židle je velmi</w:t>
      </w:r>
      <w:r>
        <w:rPr>
          <w:rFonts w:ascii="Garamond" w:hAnsi="Garamond"/>
          <w:i/>
          <w:sz w:val="24"/>
          <w:szCs w:val="24"/>
        </w:rPr>
        <w:t xml:space="preserve"> náročné téma a ne všichni si toto téma pro svou náročnost vyberou.</w:t>
      </w:r>
    </w:p>
    <w:p w:rsidR="00B07ADC" w:rsidRDefault="004F122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Oceňuji odvahu, při výběru tohoto tématu a chápu i jisté další zlepšení oproti prototypu </w:t>
      </w:r>
    </w:p>
    <w:p w:rsidR="00B07ADC" w:rsidRDefault="004F122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a také to, že vznikl prototyp 1:1</w:t>
      </w:r>
    </w:p>
    <w:p w:rsidR="00B07ADC" w:rsidRDefault="004F122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je ve finální verzi </w:t>
      </w:r>
      <w:proofErr w:type="spellStart"/>
      <w:r>
        <w:rPr>
          <w:rFonts w:ascii="Garamond" w:hAnsi="Garamond"/>
          <w:i/>
          <w:sz w:val="24"/>
          <w:szCs w:val="24"/>
        </w:rPr>
        <w:t>designově</w:t>
      </w:r>
      <w:proofErr w:type="spellEnd"/>
      <w:r>
        <w:rPr>
          <w:rFonts w:ascii="Garamond" w:hAnsi="Garamond"/>
          <w:i/>
          <w:sz w:val="24"/>
          <w:szCs w:val="24"/>
        </w:rPr>
        <w:t xml:space="preserve"> a řemeslně kultivovaná a kla</w:t>
      </w:r>
      <w:r>
        <w:rPr>
          <w:rFonts w:ascii="Garamond" w:hAnsi="Garamond"/>
          <w:i/>
          <w:sz w:val="24"/>
          <w:szCs w:val="24"/>
        </w:rPr>
        <w:t xml:space="preserve">dně hodnotím </w:t>
      </w:r>
    </w:p>
    <w:p w:rsidR="00B07ADC" w:rsidRDefault="004F122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i variabilnost židličky pro klasické sezení dětí. Rozložitelnost a transport zabalené židličky je v normách logistiky.</w:t>
      </w:r>
    </w:p>
    <w:p w:rsidR="00B07ADC" w:rsidRDefault="004F122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Věřím, že židlička by byla vhodná jako určité </w:t>
      </w:r>
      <w:proofErr w:type="gramStart"/>
      <w:r>
        <w:rPr>
          <w:rFonts w:ascii="Garamond" w:hAnsi="Garamond"/>
          <w:i/>
          <w:sz w:val="24"/>
          <w:szCs w:val="24"/>
        </w:rPr>
        <w:t>řešení ,,nábytku</w:t>
      </w:r>
      <w:proofErr w:type="gramEnd"/>
      <w:r>
        <w:rPr>
          <w:rFonts w:ascii="Garamond" w:hAnsi="Garamond"/>
          <w:i/>
          <w:sz w:val="24"/>
          <w:szCs w:val="24"/>
        </w:rPr>
        <w:t xml:space="preserve"> pro rodiče“ v nabídce nábytkových firem.</w:t>
      </w:r>
    </w:p>
    <w:p w:rsidR="00B07ADC" w:rsidRDefault="004F122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Během konzultací s</w:t>
      </w:r>
      <w:r>
        <w:rPr>
          <w:rFonts w:ascii="Garamond" w:hAnsi="Garamond"/>
          <w:i/>
          <w:sz w:val="24"/>
          <w:szCs w:val="24"/>
        </w:rPr>
        <w:t xml:space="preserve">tudentka komunikovala asi se </w:t>
      </w:r>
      <w:proofErr w:type="spellStart"/>
      <w:r>
        <w:rPr>
          <w:rFonts w:ascii="Garamond" w:hAnsi="Garamond"/>
          <w:i/>
          <w:sz w:val="24"/>
          <w:szCs w:val="24"/>
        </w:rPr>
        <w:t>dvěmi</w:t>
      </w:r>
      <w:proofErr w:type="spellEnd"/>
      <w:r>
        <w:rPr>
          <w:rFonts w:ascii="Garamond" w:hAnsi="Garamond"/>
          <w:i/>
          <w:sz w:val="24"/>
          <w:szCs w:val="24"/>
        </w:rPr>
        <w:t xml:space="preserve"> firmami, což také oceňuji. Dali jí určitou zpětnou vazbu a také to použila ve své práci.</w:t>
      </w:r>
    </w:p>
    <w:p w:rsidR="00B07ADC" w:rsidRDefault="004F1220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 Každopádně studentka předkládá ucelenou a kvalitní práci, jejíž design je zcela </w:t>
      </w:r>
    </w:p>
    <w:p w:rsidR="00B07ADC" w:rsidRDefault="004F1220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v  jurisdikci autorky. </w:t>
      </w:r>
    </w:p>
    <w:p w:rsidR="00B07ADC" w:rsidRDefault="00B07AD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B07ADC" w:rsidRPr="007E758D" w:rsidRDefault="004F1220" w:rsidP="007E758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Vyjádření o </w:t>
      </w:r>
      <w:r>
        <w:rPr>
          <w:rFonts w:ascii="Garamond" w:hAnsi="Garamond"/>
          <w:b/>
          <w:sz w:val="24"/>
          <w:szCs w:val="24"/>
        </w:rPr>
        <w:t>plagiátorství</w:t>
      </w:r>
    </w:p>
    <w:p w:rsidR="00B07ADC" w:rsidRDefault="004F1220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7E758D" w:rsidRDefault="007E758D">
      <w:pPr>
        <w:pStyle w:val="Odstavecseseznamem"/>
        <w:spacing w:after="120" w:line="360" w:lineRule="auto"/>
        <w:ind w:left="360"/>
      </w:pPr>
    </w:p>
    <w:p w:rsidR="00B07ADC" w:rsidRDefault="004F122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7E758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07ADC" w:rsidRDefault="004F1220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B07ADC" w:rsidRDefault="00B07AD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07ADC" w:rsidRDefault="004F122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proofErr w:type="gramStart"/>
      <w:r>
        <w:rPr>
          <w:rFonts w:ascii="Garamond" w:hAnsi="Garamond"/>
          <w:b/>
          <w:sz w:val="24"/>
          <w:szCs w:val="24"/>
        </w:rPr>
        <w:t>27.05.2021</w:t>
      </w:r>
      <w:proofErr w:type="gramEnd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7E758D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ADC" w:rsidRDefault="00B07ADC"/>
    <w:sectPr w:rsidR="00B07AD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20" w:rsidRDefault="004F1220">
      <w:pPr>
        <w:spacing w:after="0" w:line="240" w:lineRule="auto"/>
      </w:pPr>
      <w:r>
        <w:separator/>
      </w:r>
    </w:p>
  </w:endnote>
  <w:endnote w:type="continuationSeparator" w:id="0">
    <w:p w:rsidR="004F1220" w:rsidRDefault="004F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DC" w:rsidRDefault="004F1220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E758D">
      <w:rPr>
        <w:noProof/>
      </w:rPr>
      <w:t>3</w:t>
    </w:r>
    <w:r>
      <w:fldChar w:fldCharType="end"/>
    </w:r>
  </w:p>
  <w:p w:rsidR="00B07ADC" w:rsidRDefault="00B07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20" w:rsidRDefault="004F1220">
      <w:pPr>
        <w:spacing w:after="0" w:line="240" w:lineRule="auto"/>
      </w:pPr>
      <w:r>
        <w:separator/>
      </w:r>
    </w:p>
  </w:footnote>
  <w:footnote w:type="continuationSeparator" w:id="0">
    <w:p w:rsidR="004F1220" w:rsidRDefault="004F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6B4"/>
    <w:multiLevelType w:val="multilevel"/>
    <w:tmpl w:val="72BC2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F33051"/>
    <w:multiLevelType w:val="multilevel"/>
    <w:tmpl w:val="C0005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DC"/>
    <w:rsid w:val="004F1220"/>
    <w:rsid w:val="007E758D"/>
    <w:rsid w:val="00A271D1"/>
    <w:rsid w:val="00B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ABEA"/>
  <w15:docId w15:val="{A2BA4E47-34C8-452E-A516-A311E66D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2021-06-03T12:32:00Z</dcterms:created>
  <dcterms:modified xsi:type="dcterms:W3CDTF">2021-06-03T12:32:00Z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