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0" w:rsidRDefault="00756270">
      <w:pPr>
        <w:rPr>
          <w:lang w:val="de-DE"/>
        </w:rPr>
      </w:pPr>
    </w:p>
    <w:p w:rsidR="00756270" w:rsidRDefault="00A87E06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56270" w:rsidRDefault="00A87E06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56270" w:rsidRDefault="00A87E0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56270" w:rsidRDefault="00A87E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56270" w:rsidRDefault="00A87E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>
        <w:rPr>
          <w:b/>
          <w:lang w:bidi="cs-CZ"/>
        </w:rPr>
        <w:t>oponenta</w:t>
      </w:r>
      <w:r>
        <w:rPr>
          <w:b/>
        </w:rPr>
        <w:t>)</w:t>
      </w:r>
    </w:p>
    <w:p w:rsidR="00756270" w:rsidRDefault="00756270">
      <w:pPr>
        <w:jc w:val="center"/>
      </w:pPr>
    </w:p>
    <w:p w:rsidR="00756270" w:rsidRDefault="00A87E06">
      <w:pPr>
        <w:rPr>
          <w:sz w:val="22"/>
        </w:rPr>
      </w:pPr>
      <w:r>
        <w:t>Práci předložil student:</w:t>
      </w:r>
      <w:r>
        <w:rPr>
          <w:sz w:val="24"/>
        </w:rPr>
        <w:t xml:space="preserve"> </w:t>
      </w:r>
      <w:r>
        <w:rPr>
          <w:sz w:val="22"/>
          <w:lang w:bidi="cs-CZ"/>
        </w:rPr>
        <w:t>David SOLÁR</w:t>
      </w:r>
    </w:p>
    <w:p w:rsidR="00756270" w:rsidRDefault="00A87E06">
      <w:pPr>
        <w:pStyle w:val="Default"/>
      </w:pPr>
      <w:r>
        <w:rPr>
          <w:rFonts w:ascii="Times New Roman" w:hAnsi="Times New Roman"/>
          <w:sz w:val="20"/>
        </w:rPr>
        <w:t>Název práce: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Erinnerung an </w:t>
      </w:r>
      <w:r>
        <w:rPr>
          <w:rFonts w:ascii="Times New Roman" w:hAnsi="Times New Roman"/>
          <w:sz w:val="22"/>
        </w:rPr>
        <w:t>ausgewählte deutsch schreibende Schriftsteller in der Karlsbader Region</w:t>
      </w:r>
      <w:r>
        <w:rPr>
          <w:rFonts w:ascii="Times New Roman" w:hAnsi="Times New Roman"/>
          <w:sz w:val="22"/>
          <w:lang w:bidi="cs-CZ"/>
        </w:rPr>
        <w:t xml:space="preserve">. </w:t>
      </w:r>
      <w:r>
        <w:rPr>
          <w:rFonts w:ascii="Times New Roman" w:hAnsi="Times New Roman"/>
          <w:sz w:val="22"/>
        </w:rPr>
        <w:t xml:space="preserve">Zur Geschichte ihrer Denkmäler </w:t>
      </w:r>
    </w:p>
    <w:p w:rsidR="00756270" w:rsidRDefault="00A87E06">
      <w:pPr>
        <w:rPr>
          <w:lang w:val="de-DE"/>
        </w:rPr>
      </w:pPr>
      <w:r>
        <w:rPr>
          <w:lang w:bidi="cs-CZ"/>
        </w:rPr>
        <w:t>_____________________________________________________________________________________________</w:t>
      </w:r>
    </w:p>
    <w:p w:rsidR="00756270" w:rsidRDefault="00756270">
      <w:pPr>
        <w:jc w:val="both"/>
        <w:rPr>
          <w:sz w:val="22"/>
        </w:rPr>
      </w:pPr>
    </w:p>
    <w:p w:rsidR="00756270" w:rsidRDefault="00A87E06">
      <w:pPr>
        <w:jc w:val="both"/>
        <w:rPr>
          <w:sz w:val="22"/>
        </w:rPr>
      </w:pPr>
      <w:r>
        <w:rPr>
          <w:sz w:val="22"/>
        </w:rPr>
        <w:t xml:space="preserve">Hodnotil: </w:t>
      </w:r>
      <w:r>
        <w:rPr>
          <w:sz w:val="22"/>
          <w:lang w:bidi="cs-CZ"/>
        </w:rPr>
        <w:t xml:space="preserve"> Doc. Dr. Petr Kučera, Ph.D.</w:t>
      </w:r>
    </w:p>
    <w:p w:rsidR="00756270" w:rsidRDefault="00756270">
      <w:pPr>
        <w:rPr>
          <w:sz w:val="22"/>
          <w:lang w:val="de-DE"/>
        </w:rPr>
      </w:pPr>
    </w:p>
    <w:p w:rsidR="00756270" w:rsidRDefault="00A87E06">
      <w:pPr>
        <w:jc w:val="both"/>
        <w:rPr>
          <w:sz w:val="22"/>
          <w:lang w:bidi="cs-CZ"/>
        </w:rPr>
      </w:pPr>
      <w:r>
        <w:rPr>
          <w:sz w:val="22"/>
          <w:lang w:val="de-DE"/>
        </w:rPr>
        <w:t xml:space="preserve">1. CÍL PRÁCE </w:t>
      </w:r>
      <w:r>
        <w:rPr>
          <w:sz w:val="22"/>
        </w:rPr>
        <w:t>(uv</w:t>
      </w:r>
      <w:r>
        <w:rPr>
          <w:sz w:val="22"/>
        </w:rPr>
        <w:t>eďte, do jaké míry byl naplněn)</w:t>
      </w:r>
      <w:r>
        <w:rPr>
          <w:sz w:val="22"/>
          <w:lang w:val="de-DE"/>
        </w:rPr>
        <w:t>:</w:t>
      </w:r>
      <w:r>
        <w:rPr>
          <w:sz w:val="22"/>
          <w:lang w:bidi="cs-CZ"/>
        </w:rPr>
        <w:t xml:space="preserve">  Práce si klade za cíl  připomenout tři autory s vazbou</w:t>
      </w:r>
    </w:p>
    <w:p w:rsidR="00756270" w:rsidRDefault="00A87E06">
      <w:pPr>
        <w:jc w:val="both"/>
        <w:rPr>
          <w:sz w:val="22"/>
          <w:lang w:val="de-DE"/>
        </w:rPr>
      </w:pPr>
      <w:r>
        <w:rPr>
          <w:sz w:val="22"/>
          <w:lang w:bidi="cs-CZ"/>
        </w:rPr>
        <w:t xml:space="preserve">    na Karlovarský kraj a zmapovat historii pomníků věnovaných těmto osobnostem. Cíle práce se podařilo</w:t>
      </w:r>
    </w:p>
    <w:p w:rsidR="00756270" w:rsidRDefault="00A87E06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  </w:t>
      </w:r>
      <w:r>
        <w:rPr>
          <w:sz w:val="22"/>
          <w:lang w:bidi="cs-CZ"/>
        </w:rPr>
        <w:t xml:space="preserve"> dosáhnout.</w:t>
      </w:r>
    </w:p>
    <w:p w:rsidR="00756270" w:rsidRDefault="00756270">
      <w:pPr>
        <w:rPr>
          <w:sz w:val="22"/>
          <w:lang w:val="de-DE"/>
        </w:rPr>
      </w:pPr>
    </w:p>
    <w:p w:rsidR="00756270" w:rsidRDefault="00A87E06">
      <w:pPr>
        <w:ind w:left="227" w:hanging="22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2. OBSAHOVÉ ZPRACOVÁNÍ </w:t>
      </w:r>
      <w:r>
        <w:rPr>
          <w:sz w:val="22"/>
        </w:rPr>
        <w:t>(náročnost, tvůrčí příst</w:t>
      </w:r>
      <w:r>
        <w:rPr>
          <w:sz w:val="22"/>
        </w:rPr>
        <w:t>up, proporcionalita teoretické a vlastní práce, vhodnost příloh apod.)</w:t>
      </w:r>
      <w:r>
        <w:rPr>
          <w:sz w:val="22"/>
          <w:lang w:val="de-DE"/>
        </w:rPr>
        <w:t xml:space="preserve">: </w:t>
      </w:r>
      <w:r>
        <w:rPr>
          <w:sz w:val="22"/>
          <w:lang w:bidi="cs-CZ"/>
        </w:rPr>
        <w:t>Autor se zaměřil na tři literární tvůrce s vazbou na zvolený region (Johann Wolfgang von Goethe, Božena Němcová a Franz Kafka). V popisných pasážích uvádí známá fakta o životě a díle t</w:t>
      </w:r>
      <w:r>
        <w:rPr>
          <w:sz w:val="22"/>
          <w:lang w:bidi="cs-CZ"/>
        </w:rPr>
        <w:t xml:space="preserve">ěchto osobností (včetně mnoha informací, které nemají souvislost s regionem). Po obecných poznámkách o pomnících přikročil autor (na str. 33-45) konečně k hlavnímu tématu práce, tj. pomníkům zvolených osobností. Zde mělo být těžiště práce - ve shromáždění </w:t>
      </w:r>
      <w:r>
        <w:rPr>
          <w:sz w:val="22"/>
          <w:lang w:bidi="cs-CZ"/>
        </w:rPr>
        <w:t>a reflexi poznatků k historii pomníků v širších kulturně historických a společenských souvislostech. K důkladné rešerši informací o historii pomníků a následné reflexi tohoto fenoménu se však bohužel autor nedopracoval.  O povrchním přístupu svědčí ve stěž</w:t>
      </w:r>
      <w:r>
        <w:rPr>
          <w:sz w:val="22"/>
          <w:lang w:bidi="cs-CZ"/>
        </w:rPr>
        <w:t>ejní pasáži mj. označení Franze Kafky jako Němce židovského původu (německy i česky mluvící a německy píšící Žid F. Kafka byl do r. 1918 občanem Rakouska-Uherska, po r. 1918 pak československým občanem) nebo zkomolení příjmení tvůrce Kafkova pomníku (Jaros</w:t>
      </w:r>
      <w:r>
        <w:rPr>
          <w:sz w:val="22"/>
          <w:lang w:bidi="cs-CZ"/>
        </w:rPr>
        <w:t xml:space="preserve">lav Róna, nikoli Rón). </w:t>
      </w:r>
    </w:p>
    <w:p w:rsidR="00756270" w:rsidRDefault="00756270">
      <w:pPr>
        <w:ind w:left="227" w:hanging="227"/>
        <w:jc w:val="both"/>
        <w:rPr>
          <w:sz w:val="22"/>
          <w:lang w:val="de-DE"/>
        </w:rPr>
      </w:pPr>
    </w:p>
    <w:p w:rsidR="00756270" w:rsidRDefault="00A87E06">
      <w:pPr>
        <w:ind w:left="284" w:hanging="284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3. FORMÁLNÍ ÚPRAVA </w:t>
      </w:r>
      <w:r>
        <w:rPr>
          <w:sz w:val="22"/>
        </w:rPr>
        <w:t>(jazykový projev, správnost citace a odkazů na literaturu, grafická úprava, přehlednost členění kapitol, kvalita tabulek, grafů a příloh apod.)</w:t>
      </w:r>
      <w:r>
        <w:rPr>
          <w:sz w:val="22"/>
          <w:lang w:val="de-DE"/>
        </w:rPr>
        <w:t xml:space="preserve">: </w:t>
      </w:r>
      <w:r>
        <w:rPr>
          <w:sz w:val="22"/>
          <w:lang w:bidi="cs-CZ"/>
        </w:rPr>
        <w:t>Jazyková a stylistická úroveň práce je průměrná. Opakují se chyby v</w:t>
      </w:r>
      <w:r>
        <w:rPr>
          <w:sz w:val="22"/>
          <w:lang w:bidi="cs-CZ"/>
        </w:rPr>
        <w:t xml:space="preserve"> deklinaci adjektiv, v užívání členu určitého a neurčitého a v syntaxi (pořádek slov v oznamovacích větách je pod vlivem angličtiny). U charakteristik autorských osobností a jejich děl působí rušivě nicneříkající "žurnalistické" superlativy (největší, jede</w:t>
      </w:r>
      <w:r>
        <w:rPr>
          <w:sz w:val="22"/>
          <w:lang w:bidi="cs-CZ"/>
        </w:rPr>
        <w:t>n z nejznámějších, velký poklad české literatury apod.). Odkazy na literaturu jsou korektní, struktura práce je logická a přehledná.</w:t>
      </w:r>
    </w:p>
    <w:p w:rsidR="00756270" w:rsidRDefault="00756270">
      <w:pPr>
        <w:jc w:val="both"/>
        <w:rPr>
          <w:sz w:val="22"/>
          <w:lang w:val="de-DE"/>
        </w:rPr>
      </w:pPr>
    </w:p>
    <w:p w:rsidR="00756270" w:rsidRDefault="00A87E06">
      <w:pPr>
        <w:ind w:left="227" w:hanging="22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4. STRUČNÝ KOMENTÁŘ HODNOTITELE </w:t>
      </w:r>
      <w:r>
        <w:rPr>
          <w:sz w:val="22"/>
        </w:rPr>
        <w:t>(celkový dojem z diplomové práce, silné a slabé stránky, originalita myšlenek apod.)</w:t>
      </w:r>
      <w:r>
        <w:rPr>
          <w:sz w:val="22"/>
          <w:lang w:val="de-DE"/>
        </w:rPr>
        <w:t xml:space="preserve">: </w:t>
      </w:r>
      <w:r>
        <w:rPr>
          <w:sz w:val="22"/>
          <w:lang w:bidi="cs-CZ"/>
        </w:rPr>
        <w:t>Prác</w:t>
      </w:r>
      <w:r>
        <w:rPr>
          <w:sz w:val="22"/>
          <w:lang w:bidi="cs-CZ"/>
        </w:rPr>
        <w:t>e působí rozporuplným dojmem - vznikala pravděpodobně ve spěchu, z mnoha zbytečných popisných pasáží je zřejmé, že vznikaly jen pro vyplnění požadovaného počtu stran, nikoli z obsahových důvodů. Zajímavé téma, které představuje historie pomníků v daném reg</w:t>
      </w:r>
      <w:r>
        <w:rPr>
          <w:sz w:val="22"/>
          <w:lang w:bidi="cs-CZ"/>
        </w:rPr>
        <w:t xml:space="preserve">ionu, tak zůstalo využito jen zčásti. </w:t>
      </w:r>
    </w:p>
    <w:p w:rsidR="00756270" w:rsidRDefault="00756270">
      <w:pPr>
        <w:ind w:left="227" w:hanging="227"/>
        <w:jc w:val="both"/>
        <w:rPr>
          <w:sz w:val="22"/>
          <w:lang w:val="de-DE"/>
        </w:rPr>
      </w:pPr>
    </w:p>
    <w:p w:rsidR="00756270" w:rsidRDefault="00A87E06">
      <w:pPr>
        <w:ind w:left="227" w:hanging="227"/>
        <w:jc w:val="both"/>
        <w:rPr>
          <w:sz w:val="22"/>
          <w:lang w:val="de-DE"/>
        </w:rPr>
      </w:pPr>
      <w:r>
        <w:rPr>
          <w:sz w:val="22"/>
          <w:lang w:val="de-DE"/>
        </w:rPr>
        <w:tab/>
      </w:r>
    </w:p>
    <w:p w:rsidR="00756270" w:rsidRDefault="00A87E06">
      <w:pPr>
        <w:jc w:val="both"/>
        <w:rPr>
          <w:sz w:val="22"/>
          <w:lang w:val="de-DE"/>
        </w:rPr>
      </w:pPr>
      <w:r>
        <w:rPr>
          <w:sz w:val="22"/>
          <w:lang w:val="de-DE"/>
        </w:rPr>
        <w:t>5. OTÁZKY A PŘIPOMÍNKY DOPORUČENÉ K BLIŽŠÍMU VYSVĚTLENÍ PŘI OBHAJOBĚ (jedna až tři):</w:t>
      </w:r>
    </w:p>
    <w:p w:rsidR="00756270" w:rsidRDefault="00756270">
      <w:pPr>
        <w:jc w:val="both"/>
        <w:rPr>
          <w:sz w:val="22"/>
          <w:lang w:val="de-DE"/>
        </w:rPr>
      </w:pPr>
    </w:p>
    <w:p w:rsidR="00756270" w:rsidRDefault="00A87E06">
      <w:pPr>
        <w:jc w:val="both"/>
        <w:rPr>
          <w:sz w:val="22"/>
          <w:lang w:bidi="cs-CZ"/>
        </w:rPr>
      </w:pPr>
      <w:r>
        <w:rPr>
          <w:sz w:val="22"/>
          <w:lang w:bidi="cs-CZ"/>
        </w:rPr>
        <w:t xml:space="preserve">a) V jakém smyslu lze Goethovy časté pobyty na Chebsku a Karlovarsku považovat za kontakt s českým prostředím? </w:t>
      </w:r>
    </w:p>
    <w:p w:rsidR="00756270" w:rsidRDefault="00756270">
      <w:pPr>
        <w:jc w:val="both"/>
        <w:rPr>
          <w:sz w:val="22"/>
          <w:lang w:bidi="cs-CZ"/>
        </w:rPr>
      </w:pPr>
    </w:p>
    <w:p w:rsidR="00756270" w:rsidRDefault="00A87E06">
      <w:pPr>
        <w:jc w:val="both"/>
        <w:rPr>
          <w:sz w:val="22"/>
          <w:lang w:bidi="cs-CZ"/>
        </w:rPr>
      </w:pPr>
      <w:r>
        <w:rPr>
          <w:sz w:val="22"/>
          <w:lang w:bidi="cs-CZ"/>
        </w:rPr>
        <w:lastRenderedPageBreak/>
        <w:t>b) Jak se do hi</w:t>
      </w:r>
      <w:r>
        <w:rPr>
          <w:sz w:val="22"/>
          <w:lang w:bidi="cs-CZ"/>
        </w:rPr>
        <w:t xml:space="preserve">storie pomníků zvolených osobností promítá národnostní a kulturní politika státních útvarů, v nichž se daný region nacházel?  </w:t>
      </w:r>
    </w:p>
    <w:p w:rsidR="00756270" w:rsidRDefault="00756270">
      <w:pPr>
        <w:jc w:val="both"/>
        <w:rPr>
          <w:sz w:val="22"/>
          <w:lang w:val="de-DE"/>
        </w:rPr>
      </w:pPr>
    </w:p>
    <w:p w:rsidR="00756270" w:rsidRDefault="00A87E06">
      <w:pPr>
        <w:jc w:val="both"/>
        <w:rPr>
          <w:b/>
          <w:sz w:val="24"/>
          <w:lang w:val="de-DE"/>
        </w:rPr>
      </w:pPr>
      <w:r>
        <w:rPr>
          <w:sz w:val="22"/>
          <w:lang w:val="de-DE"/>
        </w:rPr>
        <w:t xml:space="preserve">6. NAVRHOVANÁ ZNÁMKA (výborně, velmi dobře, dobře, nedoporučuji k obhajobě):  </w:t>
      </w:r>
      <w:r>
        <w:rPr>
          <w:b/>
          <w:sz w:val="24"/>
          <w:lang w:bidi="cs-CZ"/>
        </w:rPr>
        <w:t>dobře</w:t>
      </w:r>
    </w:p>
    <w:p w:rsidR="00756270" w:rsidRDefault="00756270">
      <w:pPr>
        <w:jc w:val="both"/>
        <w:rPr>
          <w:sz w:val="22"/>
          <w:lang w:val="de-DE"/>
        </w:rPr>
      </w:pPr>
    </w:p>
    <w:p w:rsidR="00756270" w:rsidRDefault="00756270">
      <w:pPr>
        <w:jc w:val="both"/>
        <w:rPr>
          <w:sz w:val="22"/>
          <w:lang w:val="de-DE"/>
        </w:rPr>
      </w:pPr>
    </w:p>
    <w:p w:rsidR="00756270" w:rsidRDefault="00756270">
      <w:pPr>
        <w:jc w:val="both"/>
        <w:rPr>
          <w:sz w:val="22"/>
          <w:lang w:val="de-DE"/>
        </w:rPr>
      </w:pPr>
    </w:p>
    <w:p w:rsidR="00756270" w:rsidRDefault="00A87E06">
      <w:pPr>
        <w:rPr>
          <w:sz w:val="22"/>
          <w:lang w:val="de-DE"/>
        </w:rPr>
      </w:pPr>
      <w:r>
        <w:rPr>
          <w:sz w:val="22"/>
          <w:lang w:val="de-DE"/>
        </w:rPr>
        <w:t>Datum:</w:t>
      </w:r>
      <w:r>
        <w:rPr>
          <w:sz w:val="22"/>
          <w:lang w:val="de-DE"/>
        </w:rPr>
        <w:tab/>
      </w:r>
      <w:r>
        <w:rPr>
          <w:sz w:val="22"/>
          <w:lang w:bidi="cs-CZ"/>
        </w:rPr>
        <w:t>23.5. 2021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Podpis: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</w:p>
    <w:p w:rsidR="00756270" w:rsidRDefault="00756270">
      <w:pPr>
        <w:rPr>
          <w:sz w:val="22"/>
          <w:lang w:val="de-DE"/>
        </w:rPr>
      </w:pPr>
    </w:p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/>
    <w:p w:rsidR="00756270" w:rsidRDefault="00756270">
      <w:bookmarkStart w:id="0" w:name="_GoBack"/>
      <w:bookmarkEnd w:id="0"/>
    </w:p>
    <w:sectPr w:rsidR="00756270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70"/>
    <w:rsid w:val="00756270"/>
    <w:rsid w:val="00A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Pr>
      <w:rFonts w:ascii="Calibri" w:hAnsi="Calibri"/>
      <w:color w:val="000000"/>
      <w:sz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Pr>
      <w:rFonts w:ascii="Calibri" w:hAnsi="Calibri"/>
      <w:color w:val="000000"/>
      <w:sz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2021-05-24T10:50:00Z</dcterms:created>
  <dcterms:modified xsi:type="dcterms:W3CDTF">2021-05-24T10:50:00Z</dcterms:modified>
</cp:coreProperties>
</file>