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79D11" w14:textId="77777777" w:rsidR="00DB7C8E" w:rsidRDefault="00DB7C8E" w:rsidP="00DB7C8E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14:paraId="6FB17C59" w14:textId="77777777" w:rsidR="00DB7C8E" w:rsidRDefault="00DB7C8E" w:rsidP="00DB7C8E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14:paraId="06FC671C" w14:textId="77777777" w:rsidR="00DB7C8E" w:rsidRDefault="00DB7C8E" w:rsidP="00DB7C8E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1C0C4B8E" w14:textId="77777777" w:rsidR="00DB7C8E" w:rsidRDefault="00DB7C8E" w:rsidP="00DB7C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1EBB4AC6" w14:textId="77777777" w:rsidR="00DB7C8E" w:rsidRDefault="00DB7C8E" w:rsidP="00DB7C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vedoucího)</w:t>
      </w:r>
    </w:p>
    <w:p w14:paraId="12304CA6" w14:textId="77777777" w:rsidR="00DB7C8E" w:rsidRDefault="00DB7C8E" w:rsidP="00DB7C8E">
      <w:pPr>
        <w:jc w:val="center"/>
      </w:pPr>
    </w:p>
    <w:p w14:paraId="61F9310D" w14:textId="50C0582B" w:rsidR="00DB7C8E" w:rsidRDefault="00DB7C8E" w:rsidP="00DB7C8E">
      <w:r>
        <w:t>Práci předloži</w:t>
      </w:r>
      <w:r w:rsidR="00565754">
        <w:t>l(a) student(ka): Mariya Lobach</w:t>
      </w:r>
    </w:p>
    <w:p w14:paraId="2FDBBB22" w14:textId="77777777" w:rsidR="00DB7C8E" w:rsidRDefault="00DB7C8E" w:rsidP="00DB7C8E">
      <w:pPr>
        <w:pBdr>
          <w:bottom w:val="single" w:sz="6" w:space="1" w:color="auto"/>
        </w:pBdr>
      </w:pPr>
      <w:r>
        <w:t xml:space="preserve">Název práce: </w:t>
      </w:r>
    </w:p>
    <w:p w14:paraId="1BA6C10D" w14:textId="13A1A86A" w:rsidR="00DB7C8E" w:rsidRDefault="00565754" w:rsidP="00DB7C8E">
      <w:pPr>
        <w:pBdr>
          <w:bottom w:val="single" w:sz="6" w:space="1" w:color="auto"/>
        </w:pBdr>
      </w:pPr>
      <w:r>
        <w:t>Barvy v ruských a českých pohádkách</w:t>
      </w:r>
    </w:p>
    <w:p w14:paraId="6748BDF4" w14:textId="77777777" w:rsidR="00DB7C8E" w:rsidRPr="00427C5F" w:rsidRDefault="00DB7C8E" w:rsidP="00DB7C8E">
      <w:pPr>
        <w:rPr>
          <w:lang w:val="de-DE"/>
        </w:rPr>
      </w:pPr>
    </w:p>
    <w:p w14:paraId="6CAC1640" w14:textId="5E0B9A12" w:rsidR="00DB7C8E" w:rsidRPr="00CB7E1F" w:rsidRDefault="00DB7C8E" w:rsidP="00DB7C8E">
      <w:pPr>
        <w:jc w:val="both"/>
      </w:pPr>
      <w:r w:rsidRPr="00CB7E1F">
        <w:t xml:space="preserve">Hodnotil/a: </w:t>
      </w:r>
      <w:r w:rsidR="000F5899">
        <w:t>Anastasija Šestakova, Filolog</w:t>
      </w:r>
    </w:p>
    <w:p w14:paraId="20DE8293" w14:textId="77777777" w:rsidR="00DB7C8E" w:rsidRPr="00427C5F" w:rsidRDefault="00DB7C8E" w:rsidP="00DB7C8E">
      <w:pPr>
        <w:rPr>
          <w:lang w:val="de-DE"/>
        </w:rPr>
      </w:pPr>
    </w:p>
    <w:p w14:paraId="1343F57B" w14:textId="77777777" w:rsidR="00DB7C8E" w:rsidRDefault="00DB7C8E" w:rsidP="00DB7C8E">
      <w:pPr>
        <w:rPr>
          <w:lang w:val="de-DE"/>
        </w:rPr>
      </w:pPr>
      <w:r w:rsidRPr="00427C5F">
        <w:rPr>
          <w:lang w:val="de-DE"/>
        </w:rPr>
        <w:t xml:space="preserve">1. </w:t>
      </w:r>
      <w:r>
        <w:rPr>
          <w:lang w:val="de-DE"/>
        </w:rPr>
        <w:t xml:space="preserve">CÍL PRÁCE </w:t>
      </w:r>
      <w:r>
        <w:t>(uveďte, do jaké míry byl naplněn)</w:t>
      </w:r>
      <w:r w:rsidRPr="00427C5F">
        <w:rPr>
          <w:lang w:val="de-DE"/>
        </w:rPr>
        <w:t>:</w:t>
      </w:r>
    </w:p>
    <w:p w14:paraId="312D2C60" w14:textId="5EEBDFD5" w:rsidR="00DB7C8E" w:rsidRPr="00DB7C8E" w:rsidRDefault="00DB7C8E" w:rsidP="00A4327A">
      <w:pPr>
        <w:ind w:firstLine="708"/>
        <w:jc w:val="both"/>
      </w:pPr>
      <w:r>
        <w:t>Cíl</w:t>
      </w:r>
      <w:r w:rsidR="00E24523">
        <w:t>e</w:t>
      </w:r>
      <w:r w:rsidR="00565754">
        <w:t>m této bakalářské práce byla analýza jazykových prostředků, pomocí níž se v </w:t>
      </w:r>
      <w:r w:rsidR="00A55CA5">
        <w:t>ruský</w:t>
      </w:r>
      <w:r w:rsidR="00A4327A">
        <w:t xml:space="preserve">ch a českých pohádkách </w:t>
      </w:r>
      <w:r w:rsidR="00565754">
        <w:t xml:space="preserve">vyjadřují barvy. </w:t>
      </w:r>
      <w:r>
        <w:t>T</w:t>
      </w:r>
      <w:r w:rsidR="00A4327A">
        <w:t xml:space="preserve">ento cíl </w:t>
      </w:r>
      <w:r w:rsidR="00565754">
        <w:t>byl</w:t>
      </w:r>
      <w:r w:rsidR="00A4327A" w:rsidRPr="00A4327A">
        <w:t xml:space="preserve"> </w:t>
      </w:r>
      <w:r w:rsidR="00A4327A">
        <w:t>splněn. Studentka rozebírá z</w:t>
      </w:r>
      <w:r w:rsidR="00DB3E09">
        <w:t>n</w:t>
      </w:r>
      <w:r w:rsidR="00A4327A">
        <w:t>ačné možstní kolorismů, pokouší se o jejích interpretaci, nabízí cesty srovn</w:t>
      </w:r>
      <w:r w:rsidR="00DB3E09">
        <w:t>áva</w:t>
      </w:r>
      <w:r w:rsidR="00A4327A">
        <w:t>cí analýzy mezi kolorismy v českých a ruských pohádkách.</w:t>
      </w:r>
    </w:p>
    <w:p w14:paraId="2D0C3DA9" w14:textId="77777777" w:rsidR="00DB7C8E" w:rsidRPr="00427C5F" w:rsidRDefault="00DB7C8E" w:rsidP="00DB7C8E">
      <w:pPr>
        <w:rPr>
          <w:lang w:val="de-DE"/>
        </w:rPr>
      </w:pPr>
    </w:p>
    <w:p w14:paraId="49A64D9E" w14:textId="1F8D34B2" w:rsidR="00DB7C8E" w:rsidRDefault="00DB7C8E" w:rsidP="00DB7C8E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>2. OBSAHOVÉ ZPRACOVÁNÍ</w:t>
      </w:r>
      <w:r>
        <w:rPr>
          <w:lang w:val="de-DE"/>
        </w:rPr>
        <w:t xml:space="preserve"> </w:t>
      </w:r>
      <w:r>
        <w:t>(náročnost, tvůrčí přístup, proporcionalita teoretické a vlastní práce, vhodnost                                    příloh apod.)</w:t>
      </w:r>
      <w:r w:rsidR="00A42521">
        <w:rPr>
          <w:lang w:val="de-DE"/>
        </w:rPr>
        <w:t>:</w:t>
      </w:r>
    </w:p>
    <w:p w14:paraId="5593E583" w14:textId="2282F82C" w:rsidR="00A42521" w:rsidRDefault="007B2269" w:rsidP="00565754">
      <w:pPr>
        <w:ind w:left="227" w:hanging="227"/>
        <w:jc w:val="both"/>
      </w:pPr>
      <w:r>
        <w:rPr>
          <w:lang w:val="de-DE"/>
        </w:rPr>
        <w:t xml:space="preserve"> </w:t>
      </w:r>
      <w:r w:rsidR="001A2421">
        <w:rPr>
          <w:lang w:val="de-DE"/>
        </w:rPr>
        <w:tab/>
      </w:r>
      <w:r w:rsidR="001A2421">
        <w:rPr>
          <w:lang w:val="de-DE"/>
        </w:rPr>
        <w:tab/>
      </w:r>
      <w:r w:rsidR="00DB7C8E" w:rsidRPr="00DB7C8E">
        <w:t xml:space="preserve">V </w:t>
      </w:r>
      <w:r w:rsidR="00DB7C8E">
        <w:t>první</w:t>
      </w:r>
      <w:r w:rsidR="00A42521">
        <w:t xml:space="preserve"> kapitole </w:t>
      </w:r>
      <w:r w:rsidR="00DB7C8E" w:rsidRPr="00DB7C8E">
        <w:t>student</w:t>
      </w:r>
      <w:r w:rsidR="00A55CA5">
        <w:t xml:space="preserve">ka </w:t>
      </w:r>
      <w:r w:rsidR="00A42521">
        <w:t>uvádí teor</w:t>
      </w:r>
      <w:r w:rsidR="00DB3E09">
        <w:t>etické pozna</w:t>
      </w:r>
      <w:r w:rsidR="00A42521">
        <w:t>tky tykající se žánru pohádky: vymezuje definici a rysy pohádky, pojednává o typologii pohádek. Druhá kapitola je věnována kolorismům jako jazykovým jevům. Studentkou byly zohledněny moje připomínky v předchozím posudku. Nyní teoretická část bakalářské práce představuje kompilaci teoretických podkladů odpovídající úrovni tohoto stupně vy</w:t>
      </w:r>
      <w:r>
        <w:t>so</w:t>
      </w:r>
      <w:r w:rsidR="00A42521">
        <w:t>koškolského studia.</w:t>
      </w:r>
    </w:p>
    <w:p w14:paraId="703AFC8E" w14:textId="3ED0B6CB" w:rsidR="00DB7C8E" w:rsidRPr="00A42521" w:rsidRDefault="00A42521" w:rsidP="00E7233B">
      <w:pPr>
        <w:jc w:val="both"/>
      </w:pPr>
      <w:r>
        <w:rPr>
          <w:lang w:val="de-DE"/>
        </w:rPr>
        <w:tab/>
        <w:t xml:space="preserve"> </w:t>
      </w:r>
      <w:r w:rsidRPr="00A42521">
        <w:t>V praktické části</w:t>
      </w:r>
      <w:r>
        <w:t xml:space="preserve"> studentka velice podrobně analyzuje slovní zásobu českých a ruských pohádek slouž</w:t>
      </w:r>
      <w:r w:rsidR="00DB3E09">
        <w:t>ící pro vyjá</w:t>
      </w:r>
      <w:r>
        <w:t>dření barev. Autorkou byla provedena kvantitativní (frekvence použití konkrétních barev a odstínů v pohádkách) a kvalitativní (</w:t>
      </w:r>
      <w:r w:rsidR="00DB3E09">
        <w:t>sé</w:t>
      </w:r>
      <w:r w:rsidR="00E7233B">
        <w:t>mantika jednotlivých lexikálních jednotek) analýza. Studentka dospívá k </w:t>
      </w:r>
      <w:r w:rsidR="00DB3E09">
        <w:t>zají</w:t>
      </w:r>
      <w:r w:rsidR="00E7233B">
        <w:t>mavým závěrům o větší rozmanitosti barev v českých pohádkách.</w:t>
      </w:r>
    </w:p>
    <w:p w14:paraId="21F7C375" w14:textId="77777777" w:rsidR="00DB7C8E" w:rsidRPr="0051707E" w:rsidRDefault="00DB7C8E" w:rsidP="00DB7C8E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14:paraId="39121A53" w14:textId="72240803" w:rsidR="00DB7C8E" w:rsidRPr="007629FB" w:rsidRDefault="00CA4C04" w:rsidP="001A2421">
      <w:pPr>
        <w:ind w:firstLine="708"/>
        <w:jc w:val="both"/>
      </w:pPr>
      <w:r w:rsidRPr="00CA4C04">
        <w:t>Formální úprava</w:t>
      </w:r>
      <w:r w:rsidR="00E7233B">
        <w:t xml:space="preserve"> je bezpochyby nejslabší stránkou této bakalářské práce, i když dle zásadních parametrů </w:t>
      </w:r>
      <w:r w:rsidRPr="00CA4C04">
        <w:t>od</w:t>
      </w:r>
      <w:r w:rsidR="00E7233B">
        <w:t>povídá náležité úpravě bakalářských prací</w:t>
      </w:r>
      <w:r w:rsidRPr="00CA4C04">
        <w:t xml:space="preserve"> ve</w:t>
      </w:r>
      <w:r w:rsidR="00E7233B">
        <w:t xml:space="preserve"> vysokoškolském zařízení. K drobným nedostatkům patří: 1) ne všechny nové kapitoly se začínají na nové stránce (str. 44</w:t>
      </w:r>
      <w:r w:rsidR="007629FB">
        <w:t>, 45</w:t>
      </w:r>
      <w:r w:rsidR="00E7233B">
        <w:t xml:space="preserve">), 2) v seznamu literatury najdeme různé překlepy (b. 8 na str. 44), 3) seznam elektronických zdrojů není uveden v souladu s pravidly citace </w:t>
      </w:r>
      <w:r w:rsidR="007629FB">
        <w:t xml:space="preserve">(str. 44), 4) chybné uvedení dlouhých a krátkých pomlček v ruštině (např. na str. 37 ve větě </w:t>
      </w:r>
      <w:r w:rsidR="007629FB" w:rsidRPr="007629FB">
        <w:rPr>
          <w:i/>
        </w:rPr>
        <w:t>„</w:t>
      </w:r>
      <w:r w:rsidR="007629FB" w:rsidRPr="007629FB">
        <w:rPr>
          <w:i/>
        </w:rPr>
        <w:t>Если рассматривать белый цвет в переносном значении – непорочность, невинность</w:t>
      </w:r>
      <w:r w:rsidR="007629FB" w:rsidRPr="007629FB">
        <w:rPr>
          <w:i/>
        </w:rPr>
        <w:t>...“</w:t>
      </w:r>
      <w:r w:rsidR="007629FB">
        <w:t xml:space="preserve"> by měla být napsána dlouhá pomlčka, nikoliv krátká nebo střední, 4) v citacích občas chybí uvozovky (např. str. 36, věta „</w:t>
      </w:r>
      <w:r w:rsidR="007629FB" w:rsidRPr="007629FB">
        <w:rPr>
          <w:i/>
        </w:rPr>
        <w:t>Потом он долго и далеко шел по черному лесу, и посреди этого леса он видит большой луг, полный прекрасных цветов, а на нем золотой замок</w:t>
      </w:r>
      <w:r w:rsidR="007629FB" w:rsidRPr="007629FB">
        <w:rPr>
          <w:i/>
        </w:rPr>
        <w:t>“</w:t>
      </w:r>
      <w:r w:rsidR="007629FB" w:rsidRPr="007629FB">
        <w:t>), aj.</w:t>
      </w:r>
    </w:p>
    <w:p w14:paraId="0688AC2F" w14:textId="330B3F34" w:rsidR="00DB7C8E" w:rsidRPr="007629FB" w:rsidRDefault="007629FB" w:rsidP="00DB7C8E">
      <w:pPr>
        <w:jc w:val="both"/>
      </w:pPr>
      <w:r w:rsidRPr="007629FB">
        <w:tab/>
        <w:t>Pozitivním rysem ve formální úpravě práce je použití grafů a tabulek, které znazo</w:t>
      </w:r>
      <w:r w:rsidR="00DB3E09">
        <w:t>rňují průběžné výsledky ana</w:t>
      </w:r>
      <w:r>
        <w:t>lýzy (str. 15, 16, 17 aj.).</w:t>
      </w:r>
    </w:p>
    <w:p w14:paraId="44424C3C" w14:textId="61AD4C57" w:rsidR="00DB7C8E" w:rsidRDefault="00DB7C8E" w:rsidP="00DB7C8E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diplomové práce, silné a slabé stránky, originalita myšlenek apod.)</w:t>
      </w:r>
      <w:r w:rsidRPr="00427C5F">
        <w:rPr>
          <w:lang w:val="de-DE"/>
        </w:rPr>
        <w:t>:</w:t>
      </w:r>
    </w:p>
    <w:p w14:paraId="247DFD7D" w14:textId="2409EE15" w:rsidR="00A4327A" w:rsidRDefault="00A4327A" w:rsidP="00A4327A">
      <w:pPr>
        <w:ind w:firstLine="708"/>
        <w:jc w:val="both"/>
      </w:pPr>
      <w:r>
        <w:t>Studentka se pokusila o jazykovou a částečně také o lingvokulturologickou analýzu tzv. k</w:t>
      </w:r>
      <w:r w:rsidR="007B2269">
        <w:t>olorismů. Výběr pohádek v práci nám poskytuje velké množství z</w:t>
      </w:r>
      <w:r w:rsidR="00DB3E09">
        <w:t>ajímavých příkladů použití lexik</w:t>
      </w:r>
      <w:r w:rsidR="007B2269">
        <w:t>álních jednotek sloužících pro vyj</w:t>
      </w:r>
      <w:r w:rsidR="00DB3E09">
        <w:t>ádření barev. Domnívám se, že vý</w:t>
      </w:r>
      <w:r w:rsidR="007B2269">
        <w:t>sledky by mohly být použity také při dalších výzkumech této otázky.</w:t>
      </w:r>
    </w:p>
    <w:p w14:paraId="107261DB" w14:textId="11607AF9" w:rsidR="00A4327A" w:rsidRPr="00DB7C8E" w:rsidRDefault="00A4327A" w:rsidP="00A4327A">
      <w:pPr>
        <w:jc w:val="both"/>
      </w:pPr>
    </w:p>
    <w:p w14:paraId="6C2B3CC6" w14:textId="77777777" w:rsidR="00DB7C8E" w:rsidRPr="00427C5F" w:rsidRDefault="00DB7C8E" w:rsidP="00DB7C8E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ab/>
      </w:r>
    </w:p>
    <w:p w14:paraId="51C77835" w14:textId="77777777" w:rsidR="00DB7C8E" w:rsidRPr="00427C5F" w:rsidRDefault="00DB7C8E" w:rsidP="00DB7C8E">
      <w:pPr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</w:t>
      </w:r>
      <w:proofErr w:type="spellStart"/>
      <w:r w:rsidRPr="00427C5F">
        <w:rPr>
          <w:lang w:val="de-DE"/>
        </w:rPr>
        <w:t>jedna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až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tři</w:t>
      </w:r>
      <w:proofErr w:type="spellEnd"/>
      <w:r w:rsidRPr="00427C5F">
        <w:rPr>
          <w:lang w:val="de-DE"/>
        </w:rPr>
        <w:t>):</w:t>
      </w:r>
    </w:p>
    <w:p w14:paraId="6C5B61E4" w14:textId="7D708622" w:rsidR="00DB7C8E" w:rsidRPr="001A2421" w:rsidRDefault="007B2269" w:rsidP="001A2421">
      <w:pPr>
        <w:ind w:firstLine="708"/>
        <w:jc w:val="both"/>
      </w:pPr>
      <w:r>
        <w:t>Uveďte prosím</w:t>
      </w:r>
      <w:r w:rsidR="00DB3E09">
        <w:t xml:space="preserve">, příklady lexikálních jednotek, původně označujících barvy, ale použitých v textech pohádek v přeneseném významu. Můžeme je také hodnotit jako kolorismy, nebo je lze klasifikovat nějakým jiným způsobem? Pokud ano, jak je můžeme </w:t>
      </w:r>
      <w:bookmarkStart w:id="0" w:name="_GoBack"/>
      <w:bookmarkEnd w:id="0"/>
      <w:r w:rsidR="00DB3E09">
        <w:t>charakterizovat nebo klasifikovat?</w:t>
      </w:r>
    </w:p>
    <w:p w14:paraId="08C76377" w14:textId="77777777" w:rsidR="00DB7C8E" w:rsidRPr="00427C5F" w:rsidRDefault="00DB7C8E" w:rsidP="00DB7C8E">
      <w:pPr>
        <w:jc w:val="both"/>
        <w:rPr>
          <w:lang w:val="de-DE"/>
        </w:rPr>
      </w:pPr>
    </w:p>
    <w:p w14:paraId="643F749D" w14:textId="12915BD9" w:rsidR="00DB7C8E" w:rsidRPr="00DB7C8E" w:rsidRDefault="00DB7C8E" w:rsidP="00DB7C8E">
      <w:pPr>
        <w:jc w:val="both"/>
      </w:pPr>
      <w:r w:rsidRPr="00DB7C8E">
        <w:t>6. NAVRHOVANÁ ZNÁMKA (výborně, velmi dobře, dob</w:t>
      </w:r>
      <w:r w:rsidR="00DB3E09">
        <w:t>ře, nedoporučuji k obhajobě):</w:t>
      </w:r>
    </w:p>
    <w:p w14:paraId="7169A790" w14:textId="77777777" w:rsidR="00DB7C8E" w:rsidRPr="00DB7C8E" w:rsidRDefault="00DB7C8E" w:rsidP="00DB7C8E">
      <w:pPr>
        <w:jc w:val="both"/>
      </w:pPr>
    </w:p>
    <w:p w14:paraId="7D4E3B2A" w14:textId="4826F3CC" w:rsidR="00DB7C8E" w:rsidRPr="00DB7C8E" w:rsidRDefault="00A42521" w:rsidP="00DB7C8E">
      <w:pPr>
        <w:jc w:val="both"/>
      </w:pPr>
      <w:r>
        <w:t>Velmi dobře.</w:t>
      </w:r>
    </w:p>
    <w:p w14:paraId="3D40C434" w14:textId="77777777" w:rsidR="00DB7C8E" w:rsidRPr="00DB7C8E" w:rsidRDefault="00DB7C8E" w:rsidP="00DB7C8E">
      <w:pPr>
        <w:jc w:val="both"/>
      </w:pPr>
    </w:p>
    <w:p w14:paraId="78B3C1CC" w14:textId="616E74A3" w:rsidR="00DB7C8E" w:rsidRPr="00DB7C8E" w:rsidRDefault="00DB7C8E" w:rsidP="00DB7C8E">
      <w:r w:rsidRPr="00DB7C8E">
        <w:t>Datum:</w:t>
      </w:r>
      <w:r w:rsidRPr="00DB7C8E">
        <w:tab/>
      </w:r>
      <w:r w:rsidRPr="00DB7C8E">
        <w:tab/>
      </w:r>
      <w:r w:rsidR="00A42521">
        <w:t>29</w:t>
      </w:r>
      <w:r w:rsidR="007E695E">
        <w:t>.</w:t>
      </w:r>
      <w:r w:rsidR="00B269B5">
        <w:t xml:space="preserve"> </w:t>
      </w:r>
      <w:r w:rsidR="00A42521">
        <w:t>8</w:t>
      </w:r>
      <w:r w:rsidR="007E695E">
        <w:t>.</w:t>
      </w:r>
      <w:r w:rsidR="00B269B5">
        <w:t xml:space="preserve"> </w:t>
      </w:r>
      <w:r w:rsidR="00A37E5F">
        <w:t>2022</w:t>
      </w:r>
      <w:r w:rsidRPr="00DB7C8E">
        <w:tab/>
      </w:r>
      <w:r w:rsidRPr="00DB7C8E">
        <w:tab/>
      </w:r>
      <w:r w:rsidRPr="00DB7C8E">
        <w:tab/>
      </w:r>
      <w:r w:rsidRPr="00DB7C8E">
        <w:tab/>
        <w:t>Podpis:</w:t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</w:p>
    <w:p w14:paraId="231EB72E" w14:textId="77777777" w:rsidR="00DB7C8E" w:rsidRPr="00427C5F" w:rsidRDefault="00DB7C8E" w:rsidP="00DB7C8E">
      <w:pPr>
        <w:rPr>
          <w:lang w:val="de-DE"/>
        </w:rPr>
      </w:pPr>
    </w:p>
    <w:p w14:paraId="1B4CA109" w14:textId="77777777" w:rsidR="00DF13E3" w:rsidRDefault="00DF13E3"/>
    <w:sectPr w:rsidR="00D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54"/>
    <w:rsid w:val="000F5899"/>
    <w:rsid w:val="001A2421"/>
    <w:rsid w:val="0054589A"/>
    <w:rsid w:val="00565754"/>
    <w:rsid w:val="007629FB"/>
    <w:rsid w:val="007B2269"/>
    <w:rsid w:val="007E695E"/>
    <w:rsid w:val="00A37E5F"/>
    <w:rsid w:val="00A42521"/>
    <w:rsid w:val="00A4327A"/>
    <w:rsid w:val="00A55CA5"/>
    <w:rsid w:val="00AB75E3"/>
    <w:rsid w:val="00B269B5"/>
    <w:rsid w:val="00B70689"/>
    <w:rsid w:val="00C92754"/>
    <w:rsid w:val="00CA4C04"/>
    <w:rsid w:val="00DB3E09"/>
    <w:rsid w:val="00DB7C8E"/>
    <w:rsid w:val="00DD5316"/>
    <w:rsid w:val="00DF13E3"/>
    <w:rsid w:val="00E24523"/>
    <w:rsid w:val="00E7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Шестакова</dc:creator>
  <cp:lastModifiedBy>Lenovo</cp:lastModifiedBy>
  <cp:revision>7</cp:revision>
  <dcterms:created xsi:type="dcterms:W3CDTF">2021-05-24T10:13:00Z</dcterms:created>
  <dcterms:modified xsi:type="dcterms:W3CDTF">2022-08-29T17:03:00Z</dcterms:modified>
</cp:coreProperties>
</file>