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A03" w:rsidRPr="00F512FA" w:rsidRDefault="009D7A03" w:rsidP="009D7A03">
      <w:pPr>
        <w:pStyle w:val="Default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F512FA">
        <w:rPr>
          <w:rFonts w:ascii="Times New Roman" w:hAnsi="Times New Roman" w:cs="Times New Roman"/>
          <w:b/>
        </w:rPr>
        <w:t>Západočeská univerzita v Plzni</w:t>
      </w:r>
    </w:p>
    <w:p w:rsidR="009D7A03" w:rsidRPr="00F512FA" w:rsidRDefault="009D7A03" w:rsidP="009D7A03">
      <w:pPr>
        <w:pStyle w:val="Default"/>
        <w:jc w:val="center"/>
        <w:rPr>
          <w:rFonts w:ascii="Times New Roman" w:hAnsi="Times New Roman" w:cs="Times New Roman"/>
          <w:b/>
        </w:rPr>
      </w:pPr>
      <w:r w:rsidRPr="00F512FA">
        <w:rPr>
          <w:rFonts w:ascii="Times New Roman" w:hAnsi="Times New Roman" w:cs="Times New Roman"/>
          <w:b/>
        </w:rPr>
        <w:t>Fakulta právnická</w:t>
      </w:r>
    </w:p>
    <w:p w:rsidR="009D7A03" w:rsidRPr="00F512FA" w:rsidRDefault="009D7A03" w:rsidP="009D7A03">
      <w:pPr>
        <w:pStyle w:val="Default"/>
        <w:jc w:val="center"/>
        <w:rPr>
          <w:rFonts w:ascii="Times New Roman" w:hAnsi="Times New Roman" w:cs="Times New Roman"/>
        </w:rPr>
      </w:pPr>
      <w:r w:rsidRPr="00F512FA">
        <w:rPr>
          <w:rFonts w:ascii="Times New Roman" w:hAnsi="Times New Roman" w:cs="Times New Roman"/>
        </w:rPr>
        <w:t>Katedra ústavního a evropského práva</w:t>
      </w:r>
    </w:p>
    <w:p w:rsidR="009D7A03" w:rsidRPr="00F512FA" w:rsidRDefault="009D7A03" w:rsidP="009D7A03">
      <w:pPr>
        <w:pStyle w:val="Default"/>
        <w:jc w:val="center"/>
        <w:rPr>
          <w:rFonts w:ascii="Times New Roman" w:hAnsi="Times New Roman" w:cs="Times New Roman"/>
        </w:rPr>
      </w:pPr>
    </w:p>
    <w:p w:rsidR="009D7A03" w:rsidRPr="00F512FA" w:rsidRDefault="009D7A03" w:rsidP="009D7A03">
      <w:pPr>
        <w:pStyle w:val="Default"/>
        <w:jc w:val="center"/>
        <w:rPr>
          <w:rFonts w:ascii="Times New Roman" w:hAnsi="Times New Roman" w:cs="Times New Roman"/>
          <w:b/>
        </w:rPr>
      </w:pPr>
      <w:r w:rsidRPr="00F512FA">
        <w:rPr>
          <w:rFonts w:ascii="Times New Roman" w:hAnsi="Times New Roman" w:cs="Times New Roman"/>
          <w:b/>
        </w:rPr>
        <w:t xml:space="preserve">Posudek </w:t>
      </w:r>
      <w:r w:rsidR="00213A63">
        <w:rPr>
          <w:rFonts w:ascii="Times New Roman" w:hAnsi="Times New Roman" w:cs="Times New Roman"/>
          <w:b/>
        </w:rPr>
        <w:t>oponentky</w:t>
      </w:r>
      <w:r w:rsidR="006C1902" w:rsidRPr="00F512FA">
        <w:rPr>
          <w:rFonts w:ascii="Times New Roman" w:hAnsi="Times New Roman" w:cs="Times New Roman"/>
          <w:b/>
        </w:rPr>
        <w:t xml:space="preserve"> diplomové práce</w:t>
      </w:r>
    </w:p>
    <w:p w:rsidR="00924DF5" w:rsidRPr="00F512FA" w:rsidRDefault="00924DF5" w:rsidP="009D7A03">
      <w:pPr>
        <w:pStyle w:val="Default"/>
        <w:jc w:val="center"/>
        <w:rPr>
          <w:rFonts w:ascii="Times New Roman" w:hAnsi="Times New Roman" w:cs="Times New Roman"/>
          <w:b/>
        </w:rPr>
      </w:pPr>
    </w:p>
    <w:p w:rsidR="009D7A03" w:rsidRPr="00201A76" w:rsidRDefault="00201A76" w:rsidP="009D7A03">
      <w:pPr>
        <w:jc w:val="center"/>
        <w:rPr>
          <w:rFonts w:ascii="Times New Roman" w:hAnsi="Times New Roman"/>
          <w:b/>
          <w:bCs/>
        </w:rPr>
      </w:pPr>
      <w:r w:rsidRPr="00201A76">
        <w:rPr>
          <w:rFonts w:ascii="Times New Roman" w:hAnsi="Times New Roman"/>
          <w:b/>
          <w:bCs/>
        </w:rPr>
        <w:t>„</w:t>
      </w:r>
      <w:r w:rsidRPr="00201A76">
        <w:rPr>
          <w:rStyle w:val="markedcontent"/>
          <w:rFonts w:ascii="Times New Roman" w:hAnsi="Times New Roman"/>
          <w:b/>
        </w:rPr>
        <w:t>Ochrana práv žen v univerzálních a regionálních</w:t>
      </w:r>
      <w:r w:rsidRPr="00201A76">
        <w:rPr>
          <w:rFonts w:ascii="Times New Roman" w:hAnsi="Times New Roman"/>
          <w:b/>
        </w:rPr>
        <w:br/>
      </w:r>
      <w:r w:rsidRPr="00201A76">
        <w:rPr>
          <w:rStyle w:val="markedcontent"/>
          <w:rFonts w:ascii="Times New Roman" w:hAnsi="Times New Roman"/>
          <w:b/>
        </w:rPr>
        <w:t>úmluvách o lidských právech“</w:t>
      </w:r>
    </w:p>
    <w:p w:rsidR="009D7A03" w:rsidRPr="00F512FA" w:rsidRDefault="009D7A03" w:rsidP="009D7A03">
      <w:pPr>
        <w:rPr>
          <w:rFonts w:ascii="Times New Roman" w:hAnsi="Times New Roman"/>
        </w:rPr>
      </w:pPr>
      <w:r w:rsidRPr="00F512FA">
        <w:rPr>
          <w:rFonts w:ascii="Times New Roman" w:hAnsi="Times New Roman"/>
        </w:rPr>
        <w:t>__________________________________________________________________________</w:t>
      </w:r>
    </w:p>
    <w:p w:rsidR="009D7A03" w:rsidRPr="00F512FA" w:rsidRDefault="009D7A03" w:rsidP="009D7A03">
      <w:pPr>
        <w:spacing w:line="480" w:lineRule="auto"/>
        <w:rPr>
          <w:rFonts w:ascii="Times New Roman" w:hAnsi="Times New Roman"/>
        </w:rPr>
      </w:pPr>
    </w:p>
    <w:p w:rsidR="009D7A03" w:rsidRPr="00F512FA" w:rsidRDefault="00031E2A" w:rsidP="009D7A03">
      <w:pPr>
        <w:spacing w:line="480" w:lineRule="auto"/>
        <w:rPr>
          <w:rFonts w:ascii="Times New Roman" w:hAnsi="Times New Roman"/>
          <w:b/>
          <w:bCs/>
        </w:rPr>
      </w:pPr>
      <w:r w:rsidRPr="00F512FA">
        <w:rPr>
          <w:rFonts w:ascii="Times New Roman" w:hAnsi="Times New Roman"/>
        </w:rPr>
        <w:t>Diplomant</w:t>
      </w:r>
      <w:r w:rsidR="00B94E2A">
        <w:rPr>
          <w:rFonts w:ascii="Times New Roman" w:hAnsi="Times New Roman"/>
        </w:rPr>
        <w:t>ka</w:t>
      </w:r>
      <w:r w:rsidRPr="00F512FA">
        <w:rPr>
          <w:rFonts w:ascii="Times New Roman" w:hAnsi="Times New Roman"/>
        </w:rPr>
        <w:t xml:space="preserve">: </w:t>
      </w:r>
      <w:r w:rsidRPr="00F512FA">
        <w:rPr>
          <w:rFonts w:ascii="Times New Roman" w:hAnsi="Times New Roman"/>
        </w:rPr>
        <w:tab/>
      </w:r>
      <w:r w:rsidR="00201A76">
        <w:rPr>
          <w:rFonts w:ascii="Times New Roman" w:hAnsi="Times New Roman"/>
        </w:rPr>
        <w:t>Anna Radová</w:t>
      </w:r>
      <w:r w:rsidR="00176B06">
        <w:rPr>
          <w:rFonts w:ascii="Times New Roman" w:hAnsi="Times New Roman"/>
        </w:rPr>
        <w:t xml:space="preserve"> </w:t>
      </w:r>
    </w:p>
    <w:p w:rsidR="009D7A03" w:rsidRPr="00F512FA" w:rsidRDefault="00213A63" w:rsidP="009D7A03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Oponentka</w:t>
      </w:r>
      <w:r w:rsidR="001817E1">
        <w:rPr>
          <w:rFonts w:ascii="Times New Roman" w:hAnsi="Times New Roman"/>
        </w:rPr>
        <w:t xml:space="preserve">: </w:t>
      </w:r>
      <w:r w:rsidR="001817E1">
        <w:rPr>
          <w:rFonts w:ascii="Times New Roman" w:hAnsi="Times New Roman"/>
        </w:rPr>
        <w:tab/>
      </w:r>
      <w:r w:rsidR="009D7A03" w:rsidRPr="00F512FA">
        <w:rPr>
          <w:rFonts w:ascii="Times New Roman" w:hAnsi="Times New Roman"/>
        </w:rPr>
        <w:t xml:space="preserve">JUDr. </w:t>
      </w:r>
      <w:r w:rsidR="006C1902" w:rsidRPr="00F512FA">
        <w:rPr>
          <w:rFonts w:ascii="Times New Roman" w:hAnsi="Times New Roman"/>
        </w:rPr>
        <w:t>Pavla Buriánová</w:t>
      </w:r>
      <w:r w:rsidR="00820806">
        <w:rPr>
          <w:rFonts w:ascii="Times New Roman" w:hAnsi="Times New Roman"/>
        </w:rPr>
        <w:t>, Ph.D.</w:t>
      </w:r>
      <w:r w:rsidR="009D7A03" w:rsidRPr="00F512FA">
        <w:rPr>
          <w:rFonts w:ascii="Times New Roman" w:hAnsi="Times New Roman"/>
        </w:rPr>
        <w:tab/>
      </w:r>
      <w:r w:rsidR="009D7A03" w:rsidRPr="00F512FA">
        <w:rPr>
          <w:rFonts w:ascii="Times New Roman" w:hAnsi="Times New Roman"/>
        </w:rPr>
        <w:tab/>
      </w:r>
    </w:p>
    <w:p w:rsidR="009D7A03" w:rsidRPr="00F512FA" w:rsidRDefault="009D7A03" w:rsidP="009D7A0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</w:rPr>
      </w:pPr>
      <w:r w:rsidRPr="00F512FA">
        <w:rPr>
          <w:rFonts w:ascii="Times New Roman" w:hAnsi="Times New Roman"/>
          <w:b/>
        </w:rPr>
        <w:t>I.</w:t>
      </w:r>
    </w:p>
    <w:p w:rsidR="009D7A03" w:rsidRPr="00F512FA" w:rsidRDefault="009D7A03" w:rsidP="0029341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</w:rPr>
      </w:pPr>
      <w:r w:rsidRPr="00F512FA">
        <w:rPr>
          <w:rFonts w:ascii="Times New Roman" w:hAnsi="Times New Roman"/>
          <w:b/>
        </w:rPr>
        <w:t>Téma práce</w:t>
      </w:r>
    </w:p>
    <w:p w:rsidR="00293417" w:rsidRDefault="00293417" w:rsidP="0029341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</w:rPr>
      </w:pPr>
    </w:p>
    <w:p w:rsidR="000A3D0F" w:rsidRDefault="001863E1" w:rsidP="001863E1">
      <w:pPr>
        <w:spacing w:after="120" w:line="360" w:lineRule="auto"/>
        <w:jc w:val="both"/>
        <w:rPr>
          <w:rStyle w:val="markedcontent"/>
          <w:rFonts w:ascii="Times New Roman" w:hAnsi="Times New Roman"/>
        </w:rPr>
      </w:pPr>
      <w:r>
        <w:rPr>
          <w:rFonts w:ascii="Times New Roman" w:hAnsi="Times New Roman"/>
        </w:rPr>
        <w:t>Diplomantka předložila diplomovou práci na téma „</w:t>
      </w:r>
      <w:r w:rsidRPr="001863E1">
        <w:rPr>
          <w:rStyle w:val="markedcontent"/>
          <w:rFonts w:ascii="Times New Roman" w:hAnsi="Times New Roman"/>
        </w:rPr>
        <w:t>Ochrana práv žen v univerzálních a regionálních</w:t>
      </w:r>
      <w:r>
        <w:rPr>
          <w:rStyle w:val="markedcontent"/>
          <w:rFonts w:ascii="Times New Roman" w:hAnsi="Times New Roman"/>
        </w:rPr>
        <w:t xml:space="preserve"> </w:t>
      </w:r>
      <w:r w:rsidRPr="001863E1">
        <w:rPr>
          <w:rStyle w:val="markedcontent"/>
          <w:rFonts w:ascii="Times New Roman" w:hAnsi="Times New Roman"/>
        </w:rPr>
        <w:t>úmluvách o lidských právech</w:t>
      </w:r>
      <w:r>
        <w:rPr>
          <w:rStyle w:val="markedcontent"/>
          <w:rFonts w:ascii="Times New Roman" w:hAnsi="Times New Roman"/>
        </w:rPr>
        <w:t>.“ Jedná se o téma velmi zajímavé, zcela nepochybně vhodné pro zpracování, avšak nikoli jednoduché, neboť pro kvalitní zpracování daného tématu je nutná jednak znalost předmětných úmluv a dále i správné rozvržení celé práce</w:t>
      </w:r>
      <w:r w:rsidR="0083511A">
        <w:rPr>
          <w:rStyle w:val="markedcontent"/>
          <w:rFonts w:ascii="Times New Roman" w:hAnsi="Times New Roman"/>
        </w:rPr>
        <w:t>, aby tato působila uceleně</w:t>
      </w:r>
      <w:r>
        <w:rPr>
          <w:rStyle w:val="markedcontent"/>
          <w:rFonts w:ascii="Times New Roman" w:hAnsi="Times New Roman"/>
        </w:rPr>
        <w:t>, nikoli útržkovitě a nepřehledně.</w:t>
      </w:r>
    </w:p>
    <w:p w:rsidR="001863E1" w:rsidRDefault="001863E1" w:rsidP="001863E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</w:rPr>
      </w:pPr>
    </w:p>
    <w:p w:rsidR="001863E1" w:rsidRPr="00F512FA" w:rsidRDefault="001863E1" w:rsidP="001863E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</w:rPr>
      </w:pPr>
      <w:r w:rsidRPr="00F512FA">
        <w:rPr>
          <w:rFonts w:ascii="Times New Roman" w:hAnsi="Times New Roman"/>
          <w:b/>
        </w:rPr>
        <w:t>II.</w:t>
      </w:r>
    </w:p>
    <w:p w:rsidR="001863E1" w:rsidRPr="00F512FA" w:rsidRDefault="001863E1" w:rsidP="001863E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</w:rPr>
      </w:pPr>
      <w:r w:rsidRPr="00F512FA">
        <w:rPr>
          <w:rFonts w:ascii="Times New Roman" w:hAnsi="Times New Roman"/>
          <w:b/>
        </w:rPr>
        <w:t>Obsahová úroveň práce</w:t>
      </w:r>
    </w:p>
    <w:p w:rsidR="001863E1" w:rsidRPr="00B574E2" w:rsidRDefault="001863E1" w:rsidP="001863E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</w:p>
    <w:p w:rsidR="00667834" w:rsidRPr="001863E1" w:rsidRDefault="001863E1" w:rsidP="00667834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Diplomantka předložila práci o rozsahu 63 stran, kterou rozdělila na úvod, dále 7 kapitol a </w:t>
      </w:r>
      <w:r w:rsidRPr="001863E1">
        <w:rPr>
          <w:rFonts w:ascii="Times New Roman" w:hAnsi="Times New Roman"/>
        </w:rPr>
        <w:t xml:space="preserve">závěr. </w:t>
      </w:r>
      <w:r w:rsidR="00667834">
        <w:rPr>
          <w:rStyle w:val="markedcontent"/>
          <w:rFonts w:ascii="Times New Roman" w:hAnsi="Times New Roman"/>
        </w:rPr>
        <w:t xml:space="preserve">Jako cíl práce si diplomantka stanovila </w:t>
      </w:r>
      <w:r w:rsidR="00667834" w:rsidRPr="001863E1">
        <w:rPr>
          <w:rStyle w:val="markedcontent"/>
          <w:rFonts w:ascii="Times New Roman" w:hAnsi="Times New Roman"/>
        </w:rPr>
        <w:t xml:space="preserve">poskytnout základní přehled o ochraně a </w:t>
      </w:r>
      <w:r w:rsidR="0083511A">
        <w:rPr>
          <w:rStyle w:val="markedcontent"/>
          <w:rFonts w:ascii="Times New Roman" w:hAnsi="Times New Roman"/>
        </w:rPr>
        <w:t>právní úpravy</w:t>
      </w:r>
      <w:r w:rsidR="00667834" w:rsidRPr="001863E1">
        <w:rPr>
          <w:rStyle w:val="markedcontent"/>
          <w:rFonts w:ascii="Times New Roman" w:hAnsi="Times New Roman"/>
        </w:rPr>
        <w:t xml:space="preserve"> práv</w:t>
      </w:r>
      <w:r w:rsidR="00667834">
        <w:rPr>
          <w:rStyle w:val="markedcontent"/>
          <w:rFonts w:ascii="Times New Roman" w:hAnsi="Times New Roman"/>
        </w:rPr>
        <w:t xml:space="preserve"> </w:t>
      </w:r>
      <w:r w:rsidR="00667834" w:rsidRPr="001863E1">
        <w:rPr>
          <w:rStyle w:val="markedcontent"/>
          <w:rFonts w:ascii="Times New Roman" w:hAnsi="Times New Roman"/>
        </w:rPr>
        <w:t>žen v univerzálních a regionálních úmluvách o lidských právech, a to zejména skrze</w:t>
      </w:r>
      <w:r w:rsidR="0083511A">
        <w:rPr>
          <w:rStyle w:val="markedcontent"/>
          <w:rFonts w:ascii="Times New Roman" w:hAnsi="Times New Roman"/>
        </w:rPr>
        <w:t xml:space="preserve"> </w:t>
      </w:r>
      <w:r w:rsidR="00667834" w:rsidRPr="001863E1">
        <w:rPr>
          <w:rStyle w:val="markedcontent"/>
          <w:rFonts w:ascii="Times New Roman" w:hAnsi="Times New Roman"/>
        </w:rPr>
        <w:t>princip nediskriminace a rovného zacházení.</w:t>
      </w:r>
      <w:r w:rsidR="00667834">
        <w:rPr>
          <w:rStyle w:val="markedcontent"/>
          <w:rFonts w:ascii="Times New Roman" w:hAnsi="Times New Roman"/>
        </w:rPr>
        <w:t xml:space="preserve"> S ohledem na rozsah této problematiky se zaměřila zejména na reprodukční práva žen, konkrétně na </w:t>
      </w:r>
      <w:r w:rsidR="00667834" w:rsidRPr="001863E1">
        <w:rPr>
          <w:rStyle w:val="markedcontent"/>
          <w:rFonts w:ascii="Times New Roman" w:hAnsi="Times New Roman"/>
        </w:rPr>
        <w:t>Všeobecnou deklaraci lidských</w:t>
      </w:r>
      <w:r w:rsidR="00667834" w:rsidRPr="001863E1">
        <w:rPr>
          <w:rFonts w:ascii="Times New Roman" w:hAnsi="Times New Roman"/>
        </w:rPr>
        <w:br/>
      </w:r>
      <w:r w:rsidR="00667834" w:rsidRPr="001863E1">
        <w:rPr>
          <w:rStyle w:val="markedcontent"/>
          <w:rFonts w:ascii="Times New Roman" w:hAnsi="Times New Roman"/>
        </w:rPr>
        <w:t>práv, Mezinárodní pakt o občanských a politických právech a Mezinárodní pakt o</w:t>
      </w:r>
      <w:r w:rsidR="00667834" w:rsidRPr="001863E1">
        <w:rPr>
          <w:rFonts w:ascii="Times New Roman" w:hAnsi="Times New Roman"/>
        </w:rPr>
        <w:br/>
      </w:r>
      <w:r w:rsidR="00667834" w:rsidRPr="001863E1">
        <w:rPr>
          <w:rStyle w:val="markedcontent"/>
          <w:rFonts w:ascii="Times New Roman" w:hAnsi="Times New Roman"/>
        </w:rPr>
        <w:t>hospodářských, sociálních a kulturních právech</w:t>
      </w:r>
      <w:r w:rsidR="00667834">
        <w:rPr>
          <w:rStyle w:val="markedcontent"/>
          <w:rFonts w:ascii="Times New Roman" w:hAnsi="Times New Roman"/>
        </w:rPr>
        <w:t xml:space="preserve"> a v</w:t>
      </w:r>
      <w:r w:rsidR="00667834" w:rsidRPr="001863E1">
        <w:rPr>
          <w:rStyle w:val="markedcontent"/>
          <w:rFonts w:ascii="Times New Roman" w:hAnsi="Times New Roman"/>
        </w:rPr>
        <w:t xml:space="preserve"> rámci regionální úpravy </w:t>
      </w:r>
      <w:r w:rsidR="00667834">
        <w:rPr>
          <w:rStyle w:val="markedcontent"/>
          <w:rFonts w:ascii="Times New Roman" w:hAnsi="Times New Roman"/>
        </w:rPr>
        <w:t xml:space="preserve">se zaměřila </w:t>
      </w:r>
      <w:r w:rsidR="00667834" w:rsidRPr="001863E1">
        <w:rPr>
          <w:rFonts w:ascii="Times New Roman" w:hAnsi="Times New Roman"/>
        </w:rPr>
        <w:br/>
      </w:r>
      <w:r w:rsidR="00667834" w:rsidRPr="001863E1">
        <w:rPr>
          <w:rStyle w:val="markedcontent"/>
          <w:rFonts w:ascii="Times New Roman" w:hAnsi="Times New Roman"/>
        </w:rPr>
        <w:t>primárně na oblast Evropy.</w:t>
      </w:r>
    </w:p>
    <w:p w:rsidR="00745D6E" w:rsidRPr="00ED54E4" w:rsidRDefault="001863E1" w:rsidP="00ED54E4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</w:rPr>
      </w:pPr>
      <w:r w:rsidRPr="001863E1">
        <w:rPr>
          <w:rFonts w:ascii="Times New Roman" w:hAnsi="Times New Roman"/>
        </w:rPr>
        <w:t>První kap</w:t>
      </w:r>
      <w:r w:rsidR="00667834">
        <w:rPr>
          <w:rFonts w:ascii="Times New Roman" w:hAnsi="Times New Roman"/>
        </w:rPr>
        <w:t>itola je nazvána: Je potřebné klást důraz na ochranu práv žen v lidsko-právních dokumentech? Diplomantka v této kapitole vysvětluje nutnost ochrany práv žen.</w:t>
      </w:r>
      <w:r w:rsidR="0083511A">
        <w:rPr>
          <w:rFonts w:ascii="Times New Roman" w:hAnsi="Times New Roman"/>
        </w:rPr>
        <w:t xml:space="preserve"> </w:t>
      </w:r>
      <w:r w:rsidR="00667834">
        <w:rPr>
          <w:rFonts w:ascii="Times New Roman" w:hAnsi="Times New Roman"/>
        </w:rPr>
        <w:t xml:space="preserve">Druhá </w:t>
      </w:r>
      <w:r w:rsidR="00667834">
        <w:rPr>
          <w:rFonts w:ascii="Times New Roman" w:hAnsi="Times New Roman"/>
        </w:rPr>
        <w:lastRenderedPageBreak/>
        <w:t>kapitola pak vysvětluje pojmy diskriminace, tender, generová role a reprodukční práva, aby byl čtenář do těchto pojmů uveden hned v úvodu práce připraven na další výklad.</w:t>
      </w:r>
      <w:r w:rsidR="0083511A">
        <w:rPr>
          <w:rFonts w:ascii="Times New Roman" w:hAnsi="Times New Roman"/>
        </w:rPr>
        <w:t xml:space="preserve"> </w:t>
      </w:r>
      <w:r w:rsidR="00667834">
        <w:rPr>
          <w:rFonts w:ascii="Times New Roman" w:hAnsi="Times New Roman"/>
        </w:rPr>
        <w:t>Třetí kapitola pojednává o historickém vývoji právní úpravy práv žen, přičemž tato kapitola je pro dané téma více než žádoucí.</w:t>
      </w:r>
      <w:r w:rsidR="0083511A">
        <w:rPr>
          <w:rFonts w:ascii="Times New Roman" w:hAnsi="Times New Roman"/>
        </w:rPr>
        <w:t xml:space="preserve"> </w:t>
      </w:r>
      <w:r w:rsidR="00667834" w:rsidRPr="00ED54E4">
        <w:rPr>
          <w:rFonts w:ascii="Times New Roman" w:hAnsi="Times New Roman"/>
        </w:rPr>
        <w:t>Ve čtvrté kapitole diplomantka předestírá systém OSN a univerzální úmluvy o lidských právech, hovoří zejména o Chartě OSN, Všeobecné deklaraci LP OSN, Mezinárodních paktech, Úmluvě o odstranění všech forem diskriminace žen a uznání ženských práv za součást lidských práv.</w:t>
      </w:r>
      <w:r w:rsidR="0083511A">
        <w:rPr>
          <w:rFonts w:ascii="Times New Roman" w:hAnsi="Times New Roman"/>
        </w:rPr>
        <w:t xml:space="preserve"> </w:t>
      </w:r>
      <w:r w:rsidR="00667834" w:rsidRPr="00ED54E4">
        <w:rPr>
          <w:rFonts w:ascii="Times New Roman" w:hAnsi="Times New Roman"/>
        </w:rPr>
        <w:t>Pátá kapitola se věnuje regionální úpravě práv žen, konkrétně Evropské úmluvě o ochraně lidských práv a základních svobod a Istanbulské úmluvě  LPZS</w:t>
      </w:r>
      <w:r w:rsidR="009F48DA" w:rsidRPr="00ED54E4">
        <w:rPr>
          <w:rFonts w:ascii="Times New Roman" w:hAnsi="Times New Roman"/>
        </w:rPr>
        <w:t>, v kontextu relevantních rozhodnutí ESLP.</w:t>
      </w:r>
      <w:r w:rsidR="0083511A">
        <w:rPr>
          <w:rFonts w:ascii="Times New Roman" w:hAnsi="Times New Roman"/>
        </w:rPr>
        <w:t xml:space="preserve"> </w:t>
      </w:r>
      <w:r w:rsidR="00745D6E" w:rsidRPr="00ED54E4">
        <w:rPr>
          <w:rFonts w:ascii="Times New Roman" w:hAnsi="Times New Roman"/>
        </w:rPr>
        <w:t>Šestá kapitola pojednává o aktuálních výzvách v oblasti práv žen</w:t>
      </w:r>
      <w:r w:rsidR="009F48DA" w:rsidRPr="00ED54E4">
        <w:rPr>
          <w:rFonts w:ascii="Times New Roman" w:hAnsi="Times New Roman"/>
        </w:rPr>
        <w:t xml:space="preserve">, zde se autorka věnuje zejména aktuálním problémům, jako jsou např. </w:t>
      </w:r>
      <w:r w:rsidR="009F48DA" w:rsidRPr="00ED54E4">
        <w:rPr>
          <w:rStyle w:val="markedcontent"/>
          <w:rFonts w:ascii="Times New Roman" w:hAnsi="Times New Roman"/>
        </w:rPr>
        <w:t>nerovná odměna za práci, násilí vůči ženám a problematice reprodukčních práv žen.</w:t>
      </w:r>
      <w:r w:rsidR="0083511A">
        <w:rPr>
          <w:rStyle w:val="markedcontent"/>
          <w:rFonts w:ascii="Times New Roman" w:hAnsi="Times New Roman"/>
        </w:rPr>
        <w:t xml:space="preserve"> </w:t>
      </w:r>
      <w:r w:rsidR="00745D6E" w:rsidRPr="00ED54E4">
        <w:rPr>
          <w:rFonts w:ascii="Times New Roman" w:hAnsi="Times New Roman"/>
        </w:rPr>
        <w:t xml:space="preserve">Sedmá kapitola </w:t>
      </w:r>
      <w:r w:rsidR="009F48DA" w:rsidRPr="00ED54E4">
        <w:rPr>
          <w:rFonts w:ascii="Times New Roman" w:hAnsi="Times New Roman"/>
        </w:rPr>
        <w:t xml:space="preserve">je nazvána </w:t>
      </w:r>
      <w:r w:rsidR="00745D6E" w:rsidRPr="00ED54E4">
        <w:rPr>
          <w:rFonts w:ascii="Times New Roman" w:hAnsi="Times New Roman"/>
        </w:rPr>
        <w:t>reprodukční práva</w:t>
      </w:r>
      <w:r w:rsidR="0083511A">
        <w:rPr>
          <w:rFonts w:ascii="Times New Roman" w:hAnsi="Times New Roman"/>
        </w:rPr>
        <w:t>, kdy</w:t>
      </w:r>
      <w:r w:rsidR="009F48DA" w:rsidRPr="00ED54E4">
        <w:rPr>
          <w:rFonts w:ascii="Times New Roman" w:hAnsi="Times New Roman"/>
        </w:rPr>
        <w:t xml:space="preserve"> mimo reprodukční</w:t>
      </w:r>
      <w:r w:rsidR="0083511A">
        <w:rPr>
          <w:rFonts w:ascii="Times New Roman" w:hAnsi="Times New Roman"/>
        </w:rPr>
        <w:t>ch práv</w:t>
      </w:r>
      <w:r w:rsidR="009F48DA" w:rsidRPr="00ED54E4">
        <w:rPr>
          <w:rFonts w:ascii="Times New Roman" w:hAnsi="Times New Roman"/>
        </w:rPr>
        <w:t xml:space="preserve"> obsahuje i část nazvanou lidsko-právní přístup, v němž se diplomantka věnuje nap</w:t>
      </w:r>
      <w:r w:rsidR="0083511A">
        <w:rPr>
          <w:rFonts w:ascii="Times New Roman" w:hAnsi="Times New Roman"/>
        </w:rPr>
        <w:t>ř. i právu</w:t>
      </w:r>
      <w:r w:rsidR="009F48DA" w:rsidRPr="00ED54E4">
        <w:rPr>
          <w:rFonts w:ascii="Times New Roman" w:hAnsi="Times New Roman"/>
        </w:rPr>
        <w:t xml:space="preserve"> na informace a na vzdělání, práv</w:t>
      </w:r>
      <w:r w:rsidR="0083511A">
        <w:rPr>
          <w:rFonts w:ascii="Times New Roman" w:hAnsi="Times New Roman"/>
        </w:rPr>
        <w:t>u</w:t>
      </w:r>
      <w:r w:rsidR="009F48DA" w:rsidRPr="00ED54E4">
        <w:rPr>
          <w:rFonts w:ascii="Times New Roman" w:hAnsi="Times New Roman"/>
        </w:rPr>
        <w:t xml:space="preserve"> uzavřít manželství a založit rodinu nebo právu těžit z vědeckého pokroku.</w:t>
      </w:r>
    </w:p>
    <w:p w:rsidR="00ED54E4" w:rsidRDefault="00ED54E4" w:rsidP="00ED54E4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</w:rPr>
      </w:pPr>
      <w:r w:rsidRPr="00ED54E4">
        <w:rPr>
          <w:rFonts w:ascii="Times New Roman" w:hAnsi="Times New Roman"/>
        </w:rPr>
        <w:t xml:space="preserve">Co se týká předložené práce, mám za to, že </w:t>
      </w:r>
      <w:r w:rsidR="0083511A">
        <w:rPr>
          <w:rFonts w:ascii="Times New Roman" w:hAnsi="Times New Roman"/>
        </w:rPr>
        <w:t xml:space="preserve">diplomantka </w:t>
      </w:r>
      <w:r w:rsidRPr="00ED54E4">
        <w:rPr>
          <w:rFonts w:ascii="Times New Roman" w:hAnsi="Times New Roman"/>
        </w:rPr>
        <w:t>téma vhodně pojala a prezentovala, ačkoliv je pravdou, že využívá</w:t>
      </w:r>
      <w:r w:rsidR="0083511A">
        <w:rPr>
          <w:rFonts w:ascii="Times New Roman" w:hAnsi="Times New Roman"/>
        </w:rPr>
        <w:t xml:space="preserve"> převážně</w:t>
      </w:r>
      <w:r w:rsidRPr="00ED54E4">
        <w:rPr>
          <w:rFonts w:ascii="Times New Roman" w:hAnsi="Times New Roman"/>
        </w:rPr>
        <w:t xml:space="preserve"> metodu komparační a kompilační, její vlastní úvahy a rozbory téměř absentují, stejně jako případné úvahy </w:t>
      </w:r>
      <w:r w:rsidRPr="0083511A">
        <w:rPr>
          <w:rFonts w:ascii="Times New Roman" w:hAnsi="Times New Roman"/>
          <w:i/>
        </w:rPr>
        <w:t>de lege ferenda</w:t>
      </w:r>
      <w:r w:rsidRPr="00ED54E4">
        <w:rPr>
          <w:rFonts w:ascii="Times New Roman" w:hAnsi="Times New Roman"/>
        </w:rPr>
        <w:t xml:space="preserve">, které by vedly k případnému zkvalitnění ochrany práv žen. Aktuální problematiku ochrany práv žen např. v souvislosti s válečným konfliktem na Ukrajině či v souvislosti s potraty v Polsku pouze zmiňuje, podrobněji však nerozebírá, přičemž z pohledu rozebírané problematiky se toto téma přímo nabízí k otevření a případné úvaze či rozboru diplomantkou. V této rovině tedy práce zůstává pouze popisnou a praktickou část vyplňují rozhodnutí ESLP, které diplomantka pro svou práci vhodně využívá. </w:t>
      </w:r>
    </w:p>
    <w:p w:rsidR="00ED54E4" w:rsidRPr="00ED54E4" w:rsidRDefault="00ED54E4" w:rsidP="00ED54E4">
      <w:pPr>
        <w:spacing w:after="120" w:line="360" w:lineRule="auto"/>
        <w:jc w:val="both"/>
        <w:rPr>
          <w:rStyle w:val="markedcontent"/>
          <w:rFonts w:ascii="Times New Roman" w:hAnsi="Times New Roman"/>
        </w:rPr>
      </w:pPr>
      <w:r w:rsidRPr="00ED54E4">
        <w:rPr>
          <w:rStyle w:val="markedcontent"/>
          <w:rFonts w:ascii="Times New Roman" w:hAnsi="Times New Roman"/>
        </w:rPr>
        <w:t>Autorka v práci o</w:t>
      </w:r>
      <w:r>
        <w:rPr>
          <w:rStyle w:val="markedcontent"/>
          <w:rFonts w:ascii="Times New Roman" w:hAnsi="Times New Roman"/>
        </w:rPr>
        <w:t>d</w:t>
      </w:r>
      <w:r w:rsidRPr="00ED54E4">
        <w:rPr>
          <w:rStyle w:val="markedcontent"/>
          <w:rFonts w:ascii="Times New Roman" w:hAnsi="Times New Roman"/>
        </w:rPr>
        <w:t xml:space="preserve">kazuje na různé problémy související s možnými problémy žen, resp. jejich odměňování za prácí, získání pracovních pozic </w:t>
      </w:r>
      <w:r>
        <w:rPr>
          <w:rStyle w:val="markedcontent"/>
          <w:rFonts w:ascii="Times New Roman" w:hAnsi="Times New Roman"/>
        </w:rPr>
        <w:t>přednostně</w:t>
      </w:r>
      <w:r w:rsidRPr="00ED54E4">
        <w:rPr>
          <w:rStyle w:val="markedcontent"/>
          <w:rFonts w:ascii="Times New Roman" w:hAnsi="Times New Roman"/>
        </w:rPr>
        <w:t xml:space="preserve"> muži </w:t>
      </w:r>
      <w:r>
        <w:rPr>
          <w:rStyle w:val="markedcontent"/>
          <w:rFonts w:ascii="Times New Roman" w:hAnsi="Times New Roman"/>
        </w:rPr>
        <w:t>před</w:t>
      </w:r>
      <w:r w:rsidRPr="00ED54E4">
        <w:rPr>
          <w:rStyle w:val="markedcontent"/>
          <w:rFonts w:ascii="Times New Roman" w:hAnsi="Times New Roman"/>
        </w:rPr>
        <w:t xml:space="preserve"> ženami nebo i úspěšnost většího množství mužů ve volbách, toto vše spojuje pouze s pohlavím a nereflektuje i jiné možné proměnné</w:t>
      </w:r>
      <w:r>
        <w:rPr>
          <w:rStyle w:val="markedcontent"/>
          <w:rFonts w:ascii="Times New Roman" w:hAnsi="Times New Roman"/>
        </w:rPr>
        <w:t xml:space="preserve"> (</w:t>
      </w:r>
      <w:r w:rsidR="0083511A">
        <w:rPr>
          <w:rStyle w:val="markedcontent"/>
          <w:rFonts w:ascii="Times New Roman" w:hAnsi="Times New Roman"/>
        </w:rPr>
        <w:t>např. poměr</w:t>
      </w:r>
      <w:r>
        <w:rPr>
          <w:rStyle w:val="markedcontent"/>
          <w:rFonts w:ascii="Times New Roman" w:hAnsi="Times New Roman"/>
        </w:rPr>
        <w:t xml:space="preserve"> mužů a žen, kteří se o práci či volené místo ucházeli, odbornou kvalitu případných uchazečů atd…)</w:t>
      </w:r>
      <w:r w:rsidRPr="00ED54E4">
        <w:rPr>
          <w:rStyle w:val="markedcontent"/>
          <w:rFonts w:ascii="Times New Roman" w:hAnsi="Times New Roman"/>
        </w:rPr>
        <w:t>.</w:t>
      </w:r>
    </w:p>
    <w:p w:rsidR="00ED54E4" w:rsidRPr="00ED54E4" w:rsidRDefault="00ED54E4" w:rsidP="00ED54E4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</w:rPr>
      </w:pPr>
    </w:p>
    <w:p w:rsidR="000E0DC5" w:rsidRPr="00ED54E4" w:rsidRDefault="00ED54E4" w:rsidP="00ED54E4">
      <w:pPr>
        <w:spacing w:after="120" w:line="360" w:lineRule="auto"/>
        <w:jc w:val="both"/>
        <w:rPr>
          <w:rStyle w:val="markedcontent"/>
          <w:rFonts w:ascii="Times New Roman" w:hAnsi="Times New Roman"/>
        </w:rPr>
      </w:pPr>
      <w:r>
        <w:rPr>
          <w:rStyle w:val="markedcontent"/>
          <w:rFonts w:ascii="Times New Roman" w:hAnsi="Times New Roman"/>
        </w:rPr>
        <w:lastRenderedPageBreak/>
        <w:t xml:space="preserve">Na str. </w:t>
      </w:r>
      <w:r w:rsidR="000E0DC5" w:rsidRPr="00ED54E4">
        <w:rPr>
          <w:rStyle w:val="markedcontent"/>
          <w:rFonts w:ascii="Times New Roman" w:hAnsi="Times New Roman"/>
        </w:rPr>
        <w:t>36</w:t>
      </w:r>
      <w:r>
        <w:rPr>
          <w:rStyle w:val="markedcontent"/>
          <w:rFonts w:ascii="Times New Roman" w:hAnsi="Times New Roman"/>
        </w:rPr>
        <w:t xml:space="preserve"> diplomantka uvádí: „</w:t>
      </w:r>
      <w:r w:rsidR="000E0DC5" w:rsidRPr="00ED54E4">
        <w:rPr>
          <w:rStyle w:val="markedcontent"/>
          <w:rFonts w:ascii="Times New Roman" w:hAnsi="Times New Roman"/>
          <w:i/>
        </w:rPr>
        <w:t>Nerovné postavení žen ještě zvýraznila nedávná koronavirová pandemie.</w:t>
      </w:r>
      <w:r w:rsidRPr="00ED54E4">
        <w:rPr>
          <w:rStyle w:val="markedcontent"/>
          <w:rFonts w:ascii="Times New Roman" w:hAnsi="Times New Roman"/>
          <w:i/>
        </w:rPr>
        <w:t xml:space="preserve"> </w:t>
      </w:r>
      <w:r w:rsidR="000E0DC5" w:rsidRPr="00ED54E4">
        <w:rPr>
          <w:rStyle w:val="markedcontent"/>
          <w:rFonts w:ascii="Times New Roman" w:hAnsi="Times New Roman"/>
          <w:i/>
        </w:rPr>
        <w:t>Během ní narostl počet případů domácího násilí a zviditelnila se neplacená,</w:t>
      </w:r>
      <w:r w:rsidR="000E0DC5" w:rsidRPr="00ED54E4">
        <w:rPr>
          <w:rFonts w:ascii="Times New Roman" w:hAnsi="Times New Roman"/>
          <w:i/>
        </w:rPr>
        <w:br/>
      </w:r>
      <w:r w:rsidR="000E0DC5" w:rsidRPr="00ED54E4">
        <w:rPr>
          <w:rStyle w:val="markedcontent"/>
          <w:rFonts w:ascii="Times New Roman" w:hAnsi="Times New Roman"/>
          <w:i/>
        </w:rPr>
        <w:t>nerovnoměrně rozdělná péče a práce v domácnosti.</w:t>
      </w:r>
      <w:r w:rsidRPr="00ED54E4">
        <w:rPr>
          <w:rStyle w:val="markedcontent"/>
          <w:rFonts w:ascii="Times New Roman" w:hAnsi="Times New Roman"/>
          <w:i/>
        </w:rPr>
        <w:t>“</w:t>
      </w:r>
      <w:r>
        <w:rPr>
          <w:rStyle w:val="markedcontent"/>
          <w:rFonts w:ascii="Times New Roman" w:hAnsi="Times New Roman"/>
        </w:rPr>
        <w:t xml:space="preserve"> N</w:t>
      </w:r>
      <w:r w:rsidR="000E0DC5" w:rsidRPr="00ED54E4">
        <w:rPr>
          <w:rStyle w:val="markedcontent"/>
          <w:rFonts w:ascii="Times New Roman" w:hAnsi="Times New Roman"/>
        </w:rPr>
        <w:t>ení uvedeno, z čeho bylo čerpáno</w:t>
      </w:r>
      <w:r>
        <w:rPr>
          <w:rStyle w:val="markedcontent"/>
          <w:rFonts w:ascii="Times New Roman" w:hAnsi="Times New Roman"/>
        </w:rPr>
        <w:t>.</w:t>
      </w:r>
    </w:p>
    <w:p w:rsidR="00B46B34" w:rsidRPr="00ED54E4" w:rsidRDefault="00ED54E4" w:rsidP="00ED54E4">
      <w:pPr>
        <w:spacing w:after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Dle mého názoru má práce logickou strukturu a členění, je</w:t>
      </w:r>
      <w:r w:rsidR="0083511A">
        <w:rPr>
          <w:rFonts w:ascii="Times New Roman" w:hAnsi="Times New Roman"/>
        </w:rPr>
        <w:t xml:space="preserve"> psána čtivým způsobem, čtenář j</w:t>
      </w:r>
      <w:r>
        <w:rPr>
          <w:rFonts w:ascii="Times New Roman" w:hAnsi="Times New Roman"/>
        </w:rPr>
        <w:t>e s danou problematikou obeznámen na odborné úrovni a lze uvést, že diplomantka prokázala schopnost pracovat s odborným textem</w:t>
      </w:r>
      <w:r w:rsidR="0083511A">
        <w:rPr>
          <w:rFonts w:ascii="Times New Roman" w:hAnsi="Times New Roman"/>
        </w:rPr>
        <w:t xml:space="preserve"> a</w:t>
      </w:r>
      <w:r>
        <w:rPr>
          <w:rFonts w:ascii="Times New Roman" w:hAnsi="Times New Roman"/>
        </w:rPr>
        <w:t xml:space="preserve"> v nižší míře pak projev</w:t>
      </w:r>
      <w:r w:rsidR="0083511A">
        <w:rPr>
          <w:rFonts w:ascii="Times New Roman" w:hAnsi="Times New Roman"/>
        </w:rPr>
        <w:t>ovat své</w:t>
      </w:r>
      <w:r>
        <w:rPr>
          <w:rFonts w:ascii="Times New Roman" w:hAnsi="Times New Roman"/>
        </w:rPr>
        <w:t xml:space="preserve"> názory a je skutečně š</w:t>
      </w:r>
      <w:r w:rsidR="00B46B34" w:rsidRPr="00ED54E4">
        <w:rPr>
          <w:rFonts w:ascii="Times New Roman" w:hAnsi="Times New Roman"/>
        </w:rPr>
        <w:t xml:space="preserve">koda, že </w:t>
      </w:r>
      <w:r w:rsidR="00521666">
        <w:rPr>
          <w:rFonts w:ascii="Times New Roman" w:hAnsi="Times New Roman"/>
        </w:rPr>
        <w:t>diplomantka</w:t>
      </w:r>
      <w:r w:rsidR="00766FDD" w:rsidRPr="00ED54E4">
        <w:rPr>
          <w:rFonts w:ascii="Times New Roman" w:hAnsi="Times New Roman"/>
        </w:rPr>
        <w:t xml:space="preserve"> nevysl</w:t>
      </w:r>
      <w:r w:rsidR="00B46B34" w:rsidRPr="00ED54E4">
        <w:rPr>
          <w:rFonts w:ascii="Times New Roman" w:hAnsi="Times New Roman"/>
        </w:rPr>
        <w:t xml:space="preserve">ovila úvahy </w:t>
      </w:r>
      <w:r w:rsidR="00B46B34" w:rsidRPr="00ED54E4">
        <w:rPr>
          <w:rFonts w:ascii="Times New Roman" w:hAnsi="Times New Roman"/>
          <w:i/>
        </w:rPr>
        <w:t>de lege ferenda</w:t>
      </w:r>
      <w:r w:rsidR="00B46B34" w:rsidRPr="00ED54E4">
        <w:rPr>
          <w:rFonts w:ascii="Times New Roman" w:hAnsi="Times New Roman"/>
        </w:rPr>
        <w:t xml:space="preserve">, které by </w:t>
      </w:r>
      <w:r w:rsidR="00766FDD" w:rsidRPr="00ED54E4">
        <w:rPr>
          <w:rFonts w:ascii="Times New Roman" w:hAnsi="Times New Roman"/>
        </w:rPr>
        <w:t>v této práci nebyl</w:t>
      </w:r>
      <w:r w:rsidR="00521666">
        <w:rPr>
          <w:rFonts w:ascii="Times New Roman" w:hAnsi="Times New Roman"/>
        </w:rPr>
        <w:t>o</w:t>
      </w:r>
      <w:r w:rsidR="00766FDD" w:rsidRPr="00ED54E4">
        <w:rPr>
          <w:rFonts w:ascii="Times New Roman" w:hAnsi="Times New Roman"/>
        </w:rPr>
        <w:t xml:space="preserve"> rozhodně od věci</w:t>
      </w:r>
      <w:r w:rsidR="00521666">
        <w:rPr>
          <w:rFonts w:ascii="Times New Roman" w:hAnsi="Times New Roman"/>
        </w:rPr>
        <w:t xml:space="preserve"> uvést</w:t>
      </w:r>
      <w:r w:rsidR="00766FDD" w:rsidRPr="00ED54E4">
        <w:rPr>
          <w:rFonts w:ascii="Times New Roman" w:hAnsi="Times New Roman"/>
        </w:rPr>
        <w:t>.</w:t>
      </w:r>
    </w:p>
    <w:p w:rsidR="00DB7438" w:rsidRPr="00ED54E4" w:rsidRDefault="00DB7438" w:rsidP="00ED54E4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</w:rPr>
      </w:pPr>
    </w:p>
    <w:p w:rsidR="009D7A03" w:rsidRPr="00F512FA" w:rsidRDefault="009D7A03" w:rsidP="0029341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</w:rPr>
      </w:pPr>
      <w:r w:rsidRPr="00F512FA">
        <w:rPr>
          <w:rFonts w:ascii="Times New Roman" w:hAnsi="Times New Roman"/>
          <w:b/>
        </w:rPr>
        <w:t>III.</w:t>
      </w:r>
    </w:p>
    <w:p w:rsidR="009D7A03" w:rsidRPr="00F512FA" w:rsidRDefault="009D7A03" w:rsidP="0029341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</w:rPr>
      </w:pPr>
      <w:r w:rsidRPr="00F512FA">
        <w:rPr>
          <w:rFonts w:ascii="Times New Roman" w:hAnsi="Times New Roman"/>
          <w:b/>
        </w:rPr>
        <w:t>Teoretická a formální úroveň diplomové práce</w:t>
      </w:r>
    </w:p>
    <w:p w:rsidR="00293417" w:rsidRPr="00F512FA" w:rsidRDefault="00293417" w:rsidP="0029341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</w:rPr>
      </w:pPr>
    </w:p>
    <w:p w:rsidR="00ED54E4" w:rsidRPr="001863E1" w:rsidRDefault="00521666" w:rsidP="00ED54E4">
      <w:pPr>
        <w:spacing w:after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Předložená diplomová práce splňuje požadavky kladené na práce tohoto druhu. Co se týká překlepů, tyto se v práci nacházejí minimálně (např. na str. 2, 21, 40 a 56). Co se týká citační normy, nebyla použita jednotná citační norma a některé citace jsou v práci zcela nadbytečné, když autorka v textu páce uvádí zákon a jeho ustanovení a následně jej uvádí v celém znění v poznámce pod čarou (např. pozn. č.  2, 9, 10, 13, 29, 30, 71 a mnoho dalších)</w:t>
      </w:r>
    </w:p>
    <w:p w:rsidR="00521666" w:rsidRDefault="00521666" w:rsidP="00293417">
      <w:pPr>
        <w:autoSpaceDE w:val="0"/>
        <w:autoSpaceDN w:val="0"/>
        <w:adjustRightInd w:val="0"/>
        <w:spacing w:line="360" w:lineRule="auto"/>
        <w:jc w:val="center"/>
        <w:rPr>
          <w:rStyle w:val="markedcontent"/>
          <w:rFonts w:ascii="Times New Roman" w:hAnsi="Times New Roman"/>
        </w:rPr>
      </w:pPr>
    </w:p>
    <w:p w:rsidR="009D7A03" w:rsidRPr="00F512FA" w:rsidRDefault="009D7A03" w:rsidP="0029341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</w:rPr>
      </w:pPr>
      <w:r w:rsidRPr="00F512FA">
        <w:rPr>
          <w:rFonts w:ascii="Times New Roman" w:hAnsi="Times New Roman"/>
          <w:b/>
        </w:rPr>
        <w:t>IV.</w:t>
      </w:r>
    </w:p>
    <w:p w:rsidR="009D7A03" w:rsidRPr="00F512FA" w:rsidRDefault="009D7A03" w:rsidP="0029341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</w:rPr>
      </w:pPr>
      <w:r w:rsidRPr="00F512FA">
        <w:rPr>
          <w:rFonts w:ascii="Times New Roman" w:hAnsi="Times New Roman"/>
          <w:b/>
        </w:rPr>
        <w:t xml:space="preserve">Klasifikace práce </w:t>
      </w:r>
    </w:p>
    <w:p w:rsidR="00293417" w:rsidRPr="00F512FA" w:rsidRDefault="00293417" w:rsidP="0029341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</w:rPr>
      </w:pPr>
    </w:p>
    <w:p w:rsidR="009F355E" w:rsidRPr="00441D4D" w:rsidRDefault="002D5CB7" w:rsidP="00441D4D">
      <w:pPr>
        <w:autoSpaceDE w:val="0"/>
        <w:autoSpaceDN w:val="0"/>
        <w:adjustRightInd w:val="0"/>
        <w:spacing w:after="24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 ohledem na výše uvedené </w:t>
      </w:r>
      <w:r w:rsidR="009F355E" w:rsidRPr="00441D4D">
        <w:rPr>
          <w:rFonts w:ascii="Times New Roman" w:hAnsi="Times New Roman"/>
          <w:b/>
        </w:rPr>
        <w:t>doporučuji</w:t>
      </w:r>
      <w:r w:rsidR="009F355E" w:rsidRPr="00441D4D">
        <w:rPr>
          <w:rFonts w:ascii="Times New Roman" w:hAnsi="Times New Roman"/>
        </w:rPr>
        <w:t xml:space="preserve"> diplomovou práci k obhajobě a</w:t>
      </w:r>
      <w:r w:rsidR="006070D4">
        <w:rPr>
          <w:rFonts w:ascii="Times New Roman" w:hAnsi="Times New Roman"/>
        </w:rPr>
        <w:t xml:space="preserve"> podle výsledku obhajoby</w:t>
      </w:r>
      <w:r>
        <w:rPr>
          <w:rFonts w:ascii="Times New Roman" w:hAnsi="Times New Roman"/>
        </w:rPr>
        <w:t xml:space="preserve"> </w:t>
      </w:r>
      <w:r w:rsidR="009F355E" w:rsidRPr="00441D4D">
        <w:rPr>
          <w:rFonts w:ascii="Times New Roman" w:hAnsi="Times New Roman"/>
        </w:rPr>
        <w:t xml:space="preserve">navrhuji, </w:t>
      </w:r>
      <w:r>
        <w:rPr>
          <w:rFonts w:ascii="Times New Roman" w:hAnsi="Times New Roman"/>
        </w:rPr>
        <w:t>hodnocení</w:t>
      </w:r>
      <w:r w:rsidR="009F355E" w:rsidRPr="00441D4D">
        <w:rPr>
          <w:rFonts w:ascii="Times New Roman" w:hAnsi="Times New Roman"/>
        </w:rPr>
        <w:t xml:space="preserve"> známkou „</w:t>
      </w:r>
      <w:r w:rsidR="006070D4">
        <w:rPr>
          <w:rFonts w:ascii="Times New Roman" w:hAnsi="Times New Roman"/>
          <w:b/>
        </w:rPr>
        <w:t>1-2</w:t>
      </w:r>
      <w:r w:rsidR="009F355E" w:rsidRPr="00441D4D">
        <w:rPr>
          <w:rFonts w:ascii="Times New Roman" w:hAnsi="Times New Roman"/>
        </w:rPr>
        <w:t xml:space="preserve">“. </w:t>
      </w:r>
    </w:p>
    <w:p w:rsidR="009F355E" w:rsidRDefault="009F355E" w:rsidP="009F355E">
      <w:pPr>
        <w:pStyle w:val="Normlnweb"/>
        <w:spacing w:before="0" w:beforeAutospacing="0" w:after="0" w:afterAutospacing="0" w:line="360" w:lineRule="auto"/>
        <w:jc w:val="both"/>
      </w:pPr>
    </w:p>
    <w:p w:rsidR="009F355E" w:rsidRDefault="009F355E" w:rsidP="009F355E">
      <w:pPr>
        <w:pStyle w:val="Normlnweb"/>
        <w:spacing w:before="0" w:beforeAutospacing="0" w:after="0" w:afterAutospacing="0" w:line="360" w:lineRule="auto"/>
        <w:jc w:val="both"/>
      </w:pPr>
    </w:p>
    <w:p w:rsidR="009F355E" w:rsidRDefault="009F355E" w:rsidP="009F355E">
      <w:pPr>
        <w:pStyle w:val="Normlnweb"/>
        <w:spacing w:before="0" w:beforeAutospacing="0" w:after="0" w:afterAutospacing="0" w:line="360" w:lineRule="auto"/>
        <w:rPr>
          <w:b/>
        </w:rPr>
      </w:pPr>
      <w:r w:rsidRPr="007B1C2C">
        <w:rPr>
          <w:b/>
        </w:rPr>
        <w:t xml:space="preserve">Otázky k obhajobě: </w:t>
      </w:r>
    </w:p>
    <w:p w:rsidR="00A13783" w:rsidRPr="00A13783" w:rsidRDefault="00A13783" w:rsidP="006070D4">
      <w:pPr>
        <w:pStyle w:val="Normlnweb"/>
        <w:spacing w:before="0" w:beforeAutospacing="0" w:after="120" w:afterAutospacing="0" w:line="360" w:lineRule="auto"/>
        <w:jc w:val="both"/>
      </w:pPr>
    </w:p>
    <w:p w:rsidR="00664E83" w:rsidRDefault="00401821" w:rsidP="006070D4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36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Shrňte a zhodnoťte ochranu práv žen v oblasti domácích porodů v ČR, v závislosti na rozhodovací praxi ESLP</w:t>
      </w:r>
      <w:r w:rsidR="001863E1">
        <w:rPr>
          <w:rFonts w:ascii="Times New Roman" w:hAnsi="Times New Roman"/>
        </w:rPr>
        <w:t>.</w:t>
      </w:r>
    </w:p>
    <w:p w:rsidR="00401821" w:rsidRPr="00146451" w:rsidRDefault="00401821" w:rsidP="006070D4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36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Zaznamenala autorka při studiu dané problematiky v ČR diskriminaci žen, pokud ano, v jaké oblasti, pokud ne, jak je </w:t>
      </w:r>
      <w:r w:rsidR="0083511A">
        <w:rPr>
          <w:rFonts w:ascii="Times New Roman" w:hAnsi="Times New Roman"/>
        </w:rPr>
        <w:t xml:space="preserve">v ČR </w:t>
      </w:r>
      <w:r>
        <w:rPr>
          <w:rFonts w:ascii="Times New Roman" w:hAnsi="Times New Roman"/>
        </w:rPr>
        <w:t>řešeno předcházení takové diskriminaci</w:t>
      </w:r>
      <w:r w:rsidR="001863E1">
        <w:rPr>
          <w:rFonts w:ascii="Times New Roman" w:hAnsi="Times New Roman"/>
        </w:rPr>
        <w:t>?</w:t>
      </w:r>
    </w:p>
    <w:p w:rsidR="00664E83" w:rsidRPr="00664E83" w:rsidRDefault="00664E83" w:rsidP="009F355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9D7A03" w:rsidRPr="00F512FA" w:rsidRDefault="009D7A03" w:rsidP="009F355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</w:rPr>
      </w:pPr>
    </w:p>
    <w:p w:rsidR="005667DC" w:rsidRPr="00F512FA" w:rsidRDefault="005667DC" w:rsidP="009F355E">
      <w:pPr>
        <w:spacing w:line="360" w:lineRule="auto"/>
        <w:rPr>
          <w:rFonts w:ascii="Times New Roman" w:eastAsiaTheme="minorHAnsi" w:hAnsi="Times New Roman"/>
          <w:b/>
        </w:rPr>
      </w:pPr>
      <w:r w:rsidRPr="00F512FA">
        <w:rPr>
          <w:rFonts w:ascii="Times New Roman" w:hAnsi="Times New Roman"/>
        </w:rPr>
        <w:t xml:space="preserve">V Plzni dne </w:t>
      </w:r>
      <w:r w:rsidR="00401821">
        <w:rPr>
          <w:rFonts w:ascii="Times New Roman" w:hAnsi="Times New Roman"/>
        </w:rPr>
        <w:t>18</w:t>
      </w:r>
      <w:r w:rsidR="00441D4D">
        <w:rPr>
          <w:rFonts w:ascii="Times New Roman" w:hAnsi="Times New Roman"/>
        </w:rPr>
        <w:t>. 4. 2023</w:t>
      </w:r>
    </w:p>
    <w:p w:rsidR="005667DC" w:rsidRPr="00001001" w:rsidRDefault="005A1DAA" w:rsidP="005667DC">
      <w:pPr>
        <w:jc w:val="right"/>
        <w:rPr>
          <w:rFonts w:ascii="Times New Roman" w:eastAsiaTheme="minorHAnsi" w:hAnsi="Times New Roman"/>
        </w:rPr>
      </w:pPr>
      <w:r w:rsidRPr="00001001">
        <w:rPr>
          <w:rFonts w:ascii="Times New Roman" w:eastAsiaTheme="minorHAnsi" w:hAnsi="Times New Roman"/>
        </w:rPr>
        <w:t>JUDr. Pavla Buriánová</w:t>
      </w:r>
      <w:r w:rsidR="00441D4D">
        <w:rPr>
          <w:rFonts w:ascii="Times New Roman" w:eastAsiaTheme="minorHAnsi" w:hAnsi="Times New Roman"/>
        </w:rPr>
        <w:t>, Ph.D.</w:t>
      </w:r>
      <w:r w:rsidRPr="00001001">
        <w:rPr>
          <w:rFonts w:ascii="Times New Roman" w:eastAsiaTheme="minorHAnsi" w:hAnsi="Times New Roman"/>
        </w:rPr>
        <w:t xml:space="preserve"> </w:t>
      </w:r>
    </w:p>
    <w:p w:rsidR="005667DC" w:rsidRPr="00F512FA" w:rsidRDefault="00441D4D" w:rsidP="005667DC">
      <w:pPr>
        <w:jc w:val="right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 </w:t>
      </w:r>
    </w:p>
    <w:p w:rsidR="009D7A03" w:rsidRPr="00F512FA" w:rsidRDefault="009D7A03" w:rsidP="009D7A03">
      <w:pPr>
        <w:spacing w:line="360" w:lineRule="auto"/>
        <w:rPr>
          <w:rFonts w:ascii="Times New Roman" w:hAnsi="Times New Roman"/>
        </w:rPr>
      </w:pPr>
    </w:p>
    <w:p w:rsidR="009D7A03" w:rsidRPr="00F512FA" w:rsidRDefault="009D7A03" w:rsidP="009D7A03">
      <w:pPr>
        <w:spacing w:line="360" w:lineRule="auto"/>
        <w:rPr>
          <w:rFonts w:ascii="Times New Roman" w:hAnsi="Times New Roman"/>
        </w:rPr>
      </w:pPr>
    </w:p>
    <w:p w:rsidR="009D7A03" w:rsidRPr="00F512FA" w:rsidRDefault="009D7A03" w:rsidP="009D7A03">
      <w:pPr>
        <w:rPr>
          <w:rFonts w:ascii="Times New Roman" w:hAnsi="Times New Roman"/>
        </w:rPr>
      </w:pPr>
    </w:p>
    <w:p w:rsidR="00C840F8" w:rsidRPr="00F512FA" w:rsidRDefault="00C840F8">
      <w:pPr>
        <w:rPr>
          <w:rFonts w:ascii="Times New Roman" w:hAnsi="Times New Roman"/>
        </w:rPr>
      </w:pPr>
    </w:p>
    <w:sectPr w:rsidR="00C840F8" w:rsidRPr="00F512FA" w:rsidSect="006B4783">
      <w:pgSz w:w="11906" w:h="16838"/>
      <w:pgMar w:top="1560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73D35"/>
    <w:multiLevelType w:val="hybridMultilevel"/>
    <w:tmpl w:val="1F4AB73A"/>
    <w:lvl w:ilvl="0" w:tplc="DD2C833C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DE3DB6"/>
    <w:multiLevelType w:val="hybridMultilevel"/>
    <w:tmpl w:val="5FDAA8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45261"/>
    <w:multiLevelType w:val="hybridMultilevel"/>
    <w:tmpl w:val="26E232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6526B"/>
    <w:multiLevelType w:val="hybridMultilevel"/>
    <w:tmpl w:val="1AFA3D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41B20"/>
    <w:multiLevelType w:val="hybridMultilevel"/>
    <w:tmpl w:val="588A05D4"/>
    <w:lvl w:ilvl="0" w:tplc="E6AE59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0B0059"/>
    <w:multiLevelType w:val="hybridMultilevel"/>
    <w:tmpl w:val="996418F8"/>
    <w:lvl w:ilvl="0" w:tplc="5B08A0DC">
      <w:start w:val="1"/>
      <w:numFmt w:val="decimal"/>
      <w:lvlText w:val="%1."/>
      <w:lvlJc w:val="left"/>
      <w:pPr>
        <w:ind w:left="720" w:hanging="360"/>
      </w:pPr>
      <w:rPr>
        <w:rFonts w:ascii="Garamond" w:eastAsia="Calibri" w:hAnsi="Garamond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8C734B"/>
    <w:multiLevelType w:val="hybridMultilevel"/>
    <w:tmpl w:val="996418F8"/>
    <w:lvl w:ilvl="0" w:tplc="5B08A0DC">
      <w:start w:val="1"/>
      <w:numFmt w:val="decimal"/>
      <w:lvlText w:val="%1."/>
      <w:lvlJc w:val="left"/>
      <w:pPr>
        <w:ind w:left="720" w:hanging="360"/>
      </w:pPr>
      <w:rPr>
        <w:rFonts w:ascii="Garamond" w:eastAsia="Calibri" w:hAnsi="Garamond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903D6C"/>
    <w:multiLevelType w:val="hybridMultilevel"/>
    <w:tmpl w:val="5142B218"/>
    <w:lvl w:ilvl="0" w:tplc="AD4E22E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2E5162"/>
    <w:multiLevelType w:val="hybridMultilevel"/>
    <w:tmpl w:val="5216A148"/>
    <w:lvl w:ilvl="0" w:tplc="DFDEDEEA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6"/>
  </w:num>
  <w:num w:numId="5">
    <w:abstractNumId w:val="8"/>
  </w:num>
  <w:num w:numId="6">
    <w:abstractNumId w:val="3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03"/>
    <w:rsid w:val="00001001"/>
    <w:rsid w:val="00015E10"/>
    <w:rsid w:val="00031E2A"/>
    <w:rsid w:val="00062E18"/>
    <w:rsid w:val="00064C1D"/>
    <w:rsid w:val="000774D0"/>
    <w:rsid w:val="0009268A"/>
    <w:rsid w:val="000A3D0F"/>
    <w:rsid w:val="000B6D66"/>
    <w:rsid w:val="000D11E2"/>
    <w:rsid w:val="000D65BF"/>
    <w:rsid w:val="000E0DC5"/>
    <w:rsid w:val="000E15B3"/>
    <w:rsid w:val="000F6F54"/>
    <w:rsid w:val="00111B25"/>
    <w:rsid w:val="00123F26"/>
    <w:rsid w:val="00127BBE"/>
    <w:rsid w:val="001303BF"/>
    <w:rsid w:val="00146451"/>
    <w:rsid w:val="00176B06"/>
    <w:rsid w:val="001817E1"/>
    <w:rsid w:val="001863E1"/>
    <w:rsid w:val="00197882"/>
    <w:rsid w:val="001A7750"/>
    <w:rsid w:val="001C55EF"/>
    <w:rsid w:val="001C7979"/>
    <w:rsid w:val="00201A76"/>
    <w:rsid w:val="002111F1"/>
    <w:rsid w:val="00213A63"/>
    <w:rsid w:val="002374C7"/>
    <w:rsid w:val="00257960"/>
    <w:rsid w:val="0028410F"/>
    <w:rsid w:val="00293417"/>
    <w:rsid w:val="0029628F"/>
    <w:rsid w:val="002B0C65"/>
    <w:rsid w:val="002D5CB7"/>
    <w:rsid w:val="00311C0D"/>
    <w:rsid w:val="003168CC"/>
    <w:rsid w:val="00334FD9"/>
    <w:rsid w:val="00360DF1"/>
    <w:rsid w:val="00393B57"/>
    <w:rsid w:val="003A076C"/>
    <w:rsid w:val="003A1559"/>
    <w:rsid w:val="003E66AB"/>
    <w:rsid w:val="00401821"/>
    <w:rsid w:val="00413693"/>
    <w:rsid w:val="004236A5"/>
    <w:rsid w:val="00441D4D"/>
    <w:rsid w:val="004A6A83"/>
    <w:rsid w:val="004B4D51"/>
    <w:rsid w:val="004C0B91"/>
    <w:rsid w:val="004D275A"/>
    <w:rsid w:val="004D65C5"/>
    <w:rsid w:val="004F2F46"/>
    <w:rsid w:val="00503695"/>
    <w:rsid w:val="00520D8F"/>
    <w:rsid w:val="00521666"/>
    <w:rsid w:val="00523C36"/>
    <w:rsid w:val="00553484"/>
    <w:rsid w:val="005665DD"/>
    <w:rsid w:val="005667DC"/>
    <w:rsid w:val="00570687"/>
    <w:rsid w:val="00575100"/>
    <w:rsid w:val="00594C0D"/>
    <w:rsid w:val="005A1DAA"/>
    <w:rsid w:val="005B47DD"/>
    <w:rsid w:val="005D0037"/>
    <w:rsid w:val="005E1A70"/>
    <w:rsid w:val="005F1449"/>
    <w:rsid w:val="005F2AED"/>
    <w:rsid w:val="005F622E"/>
    <w:rsid w:val="006070D4"/>
    <w:rsid w:val="00635086"/>
    <w:rsid w:val="00637792"/>
    <w:rsid w:val="00660CDC"/>
    <w:rsid w:val="00664E83"/>
    <w:rsid w:val="00667834"/>
    <w:rsid w:val="00690CB7"/>
    <w:rsid w:val="00693866"/>
    <w:rsid w:val="006A1813"/>
    <w:rsid w:val="006B0EC2"/>
    <w:rsid w:val="006B4783"/>
    <w:rsid w:val="006C1902"/>
    <w:rsid w:val="00720252"/>
    <w:rsid w:val="00722544"/>
    <w:rsid w:val="007259DB"/>
    <w:rsid w:val="00742E30"/>
    <w:rsid w:val="00745D6E"/>
    <w:rsid w:val="00755D08"/>
    <w:rsid w:val="00760C48"/>
    <w:rsid w:val="0076661D"/>
    <w:rsid w:val="00766FDD"/>
    <w:rsid w:val="007A5300"/>
    <w:rsid w:val="007A5E52"/>
    <w:rsid w:val="007B0B53"/>
    <w:rsid w:val="007B1C2C"/>
    <w:rsid w:val="007B63D8"/>
    <w:rsid w:val="007C6220"/>
    <w:rsid w:val="007E6C17"/>
    <w:rsid w:val="007F2CDF"/>
    <w:rsid w:val="0080232A"/>
    <w:rsid w:val="0081059D"/>
    <w:rsid w:val="0081306C"/>
    <w:rsid w:val="00814911"/>
    <w:rsid w:val="00820806"/>
    <w:rsid w:val="0082775D"/>
    <w:rsid w:val="0083511A"/>
    <w:rsid w:val="00844CB5"/>
    <w:rsid w:val="00852CB9"/>
    <w:rsid w:val="0086200F"/>
    <w:rsid w:val="0087405E"/>
    <w:rsid w:val="0087559A"/>
    <w:rsid w:val="008931A8"/>
    <w:rsid w:val="008A20C5"/>
    <w:rsid w:val="008B478B"/>
    <w:rsid w:val="008B57F3"/>
    <w:rsid w:val="008F3C14"/>
    <w:rsid w:val="00904F7D"/>
    <w:rsid w:val="00914E94"/>
    <w:rsid w:val="00924DF5"/>
    <w:rsid w:val="00945578"/>
    <w:rsid w:val="00962B14"/>
    <w:rsid w:val="00970CBE"/>
    <w:rsid w:val="009723CB"/>
    <w:rsid w:val="009845B3"/>
    <w:rsid w:val="00985A05"/>
    <w:rsid w:val="0099637C"/>
    <w:rsid w:val="009B1D9A"/>
    <w:rsid w:val="009C402A"/>
    <w:rsid w:val="009D6355"/>
    <w:rsid w:val="009D7A03"/>
    <w:rsid w:val="009F355E"/>
    <w:rsid w:val="009F48DA"/>
    <w:rsid w:val="00A0559A"/>
    <w:rsid w:val="00A130F1"/>
    <w:rsid w:val="00A134E7"/>
    <w:rsid w:val="00A13783"/>
    <w:rsid w:val="00A20231"/>
    <w:rsid w:val="00A647CD"/>
    <w:rsid w:val="00A72ECB"/>
    <w:rsid w:val="00AB2342"/>
    <w:rsid w:val="00AB2916"/>
    <w:rsid w:val="00AB2D28"/>
    <w:rsid w:val="00AD07C3"/>
    <w:rsid w:val="00AD5A71"/>
    <w:rsid w:val="00B13079"/>
    <w:rsid w:val="00B45DCA"/>
    <w:rsid w:val="00B46B34"/>
    <w:rsid w:val="00B574E2"/>
    <w:rsid w:val="00B73B33"/>
    <w:rsid w:val="00B854DD"/>
    <w:rsid w:val="00B94E2A"/>
    <w:rsid w:val="00B97E1D"/>
    <w:rsid w:val="00C104E4"/>
    <w:rsid w:val="00C27512"/>
    <w:rsid w:val="00C4039F"/>
    <w:rsid w:val="00C41FFF"/>
    <w:rsid w:val="00C81056"/>
    <w:rsid w:val="00C840F8"/>
    <w:rsid w:val="00C860C7"/>
    <w:rsid w:val="00C860F7"/>
    <w:rsid w:val="00C91118"/>
    <w:rsid w:val="00CA1F6E"/>
    <w:rsid w:val="00CA550E"/>
    <w:rsid w:val="00CB6DEE"/>
    <w:rsid w:val="00CE0F8E"/>
    <w:rsid w:val="00CF5C4B"/>
    <w:rsid w:val="00D0559C"/>
    <w:rsid w:val="00D06421"/>
    <w:rsid w:val="00D31BF1"/>
    <w:rsid w:val="00D377FB"/>
    <w:rsid w:val="00D735E4"/>
    <w:rsid w:val="00D93E69"/>
    <w:rsid w:val="00D94803"/>
    <w:rsid w:val="00D97913"/>
    <w:rsid w:val="00DB7438"/>
    <w:rsid w:val="00DC716F"/>
    <w:rsid w:val="00DE4373"/>
    <w:rsid w:val="00E16CB6"/>
    <w:rsid w:val="00E26DA1"/>
    <w:rsid w:val="00E355A1"/>
    <w:rsid w:val="00E45AF0"/>
    <w:rsid w:val="00E83B33"/>
    <w:rsid w:val="00E925C8"/>
    <w:rsid w:val="00EC1F49"/>
    <w:rsid w:val="00EC5930"/>
    <w:rsid w:val="00EC6F29"/>
    <w:rsid w:val="00ED54E4"/>
    <w:rsid w:val="00EE750C"/>
    <w:rsid w:val="00EF7114"/>
    <w:rsid w:val="00F2088C"/>
    <w:rsid w:val="00F313B4"/>
    <w:rsid w:val="00F36B48"/>
    <w:rsid w:val="00F45E98"/>
    <w:rsid w:val="00F512FA"/>
    <w:rsid w:val="00F57C60"/>
    <w:rsid w:val="00F709DA"/>
    <w:rsid w:val="00F96FBC"/>
    <w:rsid w:val="00FA68B1"/>
    <w:rsid w:val="00FB1DED"/>
    <w:rsid w:val="00FC2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42CCBF-32C1-41EA-9988-BAFE815FD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7A03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062E18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7A03"/>
    <w:pPr>
      <w:ind w:left="720"/>
      <w:contextualSpacing/>
    </w:pPr>
  </w:style>
  <w:style w:type="paragraph" w:customStyle="1" w:styleId="Default">
    <w:name w:val="Default"/>
    <w:rsid w:val="009D7A03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6D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6DEE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4F2F46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  <w:style w:type="character" w:customStyle="1" w:styleId="-wm-gmail-apple-converted-space">
    <w:name w:val="-wm-gmail-apple-converted-space"/>
    <w:basedOn w:val="Standardnpsmoodstavce"/>
    <w:rsid w:val="004F2F46"/>
  </w:style>
  <w:style w:type="character" w:styleId="Zdraznn">
    <w:name w:val="Emphasis"/>
    <w:basedOn w:val="Standardnpsmoodstavce"/>
    <w:uiPriority w:val="20"/>
    <w:qFormat/>
    <w:rsid w:val="004F2F46"/>
    <w:rPr>
      <w:i/>
      <w:iCs/>
    </w:rPr>
  </w:style>
  <w:style w:type="character" w:customStyle="1" w:styleId="markedcontent">
    <w:name w:val="markedcontent"/>
    <w:basedOn w:val="Standardnpsmoodstavce"/>
    <w:rsid w:val="00820806"/>
  </w:style>
  <w:style w:type="character" w:customStyle="1" w:styleId="Nadpis1Char">
    <w:name w:val="Nadpis 1 Char"/>
    <w:basedOn w:val="Standardnpsmoodstavce"/>
    <w:link w:val="Nadpis1"/>
    <w:uiPriority w:val="9"/>
    <w:rsid w:val="00062E1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Styl2">
    <w:name w:val="Styl2"/>
    <w:basedOn w:val="Normln"/>
    <w:qFormat/>
    <w:rsid w:val="00E355A1"/>
    <w:pPr>
      <w:spacing w:before="3720" w:after="4920" w:line="360" w:lineRule="auto"/>
      <w:contextualSpacing/>
      <w:jc w:val="center"/>
    </w:pPr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9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820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Zmeková</dc:creator>
  <cp:lastModifiedBy>Ivana Jurčová</cp:lastModifiedBy>
  <cp:revision>2</cp:revision>
  <cp:lastPrinted>2023-05-02T13:17:00Z</cp:lastPrinted>
  <dcterms:created xsi:type="dcterms:W3CDTF">2023-05-02T13:17:00Z</dcterms:created>
  <dcterms:modified xsi:type="dcterms:W3CDTF">2023-05-02T13:17:00Z</dcterms:modified>
</cp:coreProperties>
</file>