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CE" w:rsidRPr="009516CE" w:rsidRDefault="009516CE">
      <w:pPr>
        <w:rPr>
          <w:sz w:val="28"/>
          <w:szCs w:val="28"/>
          <w:lang w:val="cs-CZ"/>
        </w:rPr>
      </w:pPr>
      <w:r w:rsidRPr="009516CE">
        <w:rPr>
          <w:sz w:val="28"/>
          <w:szCs w:val="28"/>
          <w:lang w:val="cs-CZ"/>
        </w:rPr>
        <w:t>POSUDEK OPONENTA ZÁVĚREČNÉ PRÁCE</w:t>
      </w:r>
    </w:p>
    <w:p w:rsidR="009516CE" w:rsidRDefault="009516CE">
      <w:pPr>
        <w:rPr>
          <w:lang w:val="cs-CZ"/>
        </w:rPr>
      </w:pPr>
    </w:p>
    <w:p w:rsidR="00486478" w:rsidRDefault="009516CE">
      <w:pPr>
        <w:rPr>
          <w:lang w:val="cs-CZ"/>
        </w:rPr>
      </w:pPr>
      <w:r>
        <w:rPr>
          <w:lang w:val="cs-CZ"/>
        </w:rPr>
        <w:t xml:space="preserve">Jméno diplomanta: Bc. Daniel Hlavatý </w:t>
      </w:r>
    </w:p>
    <w:p w:rsidR="009516CE" w:rsidRDefault="009516CE">
      <w:pPr>
        <w:rPr>
          <w:lang w:val="cs-CZ"/>
        </w:rPr>
      </w:pPr>
      <w:r>
        <w:rPr>
          <w:lang w:val="cs-CZ"/>
        </w:rPr>
        <w:t xml:space="preserve">Oponent diplomové práce: Ing. Milada </w:t>
      </w:r>
      <w:proofErr w:type="spellStart"/>
      <w:r>
        <w:rPr>
          <w:lang w:val="cs-CZ"/>
        </w:rPr>
        <w:t>Ukašíková</w:t>
      </w:r>
      <w:proofErr w:type="spellEnd"/>
    </w:p>
    <w:p w:rsidR="009516CE" w:rsidRDefault="009516CE">
      <w:pPr>
        <w:rPr>
          <w:lang w:val="cs-CZ"/>
        </w:rPr>
      </w:pPr>
    </w:p>
    <w:p w:rsidR="009516CE" w:rsidRDefault="009516CE" w:rsidP="00634D46">
      <w:pPr>
        <w:jc w:val="both"/>
        <w:rPr>
          <w:lang w:val="cs-CZ"/>
        </w:rPr>
      </w:pPr>
      <w:r>
        <w:rPr>
          <w:lang w:val="cs-CZ"/>
        </w:rPr>
        <w:t>Cílem předložené práce byl konstrukční návrh vertikálně pohyblivého stolu v zástavbo</w:t>
      </w:r>
      <w:r w:rsidR="002D5C88">
        <w:rPr>
          <w:lang w:val="cs-CZ"/>
        </w:rPr>
        <w:t>u</w:t>
      </w:r>
      <w:r>
        <w:rPr>
          <w:lang w:val="cs-CZ"/>
        </w:rPr>
        <w:t xml:space="preserve"> omezeném prostoru. Diplomant si zvolil aktuální téma, především z důvodu možného přímého využití v praxi, tak i z hlediska toho, že firma Mubea je jedním z hlavních dodavatelů vinutých pružin ve světě.  Zpracování tématu bylo náročné, jelikož se jedná o reáln</w:t>
      </w:r>
      <w:r w:rsidR="002D5C88">
        <w:rPr>
          <w:lang w:val="cs-CZ"/>
        </w:rPr>
        <w:t>ou</w:t>
      </w:r>
      <w:r>
        <w:rPr>
          <w:lang w:val="cs-CZ"/>
        </w:rPr>
        <w:t xml:space="preserve"> výrobní linku</w:t>
      </w:r>
      <w:r w:rsidR="002D5C88">
        <w:rPr>
          <w:lang w:val="cs-CZ"/>
        </w:rPr>
        <w:t xml:space="preserve"> s vysokým stupněm nebezpečnosti provozu a návrh musel být </w:t>
      </w:r>
      <w:r>
        <w:rPr>
          <w:lang w:val="cs-CZ"/>
        </w:rPr>
        <w:t xml:space="preserve">přizpůsoben reálným zástavbovým  možnostem.   </w:t>
      </w:r>
    </w:p>
    <w:p w:rsidR="00665204" w:rsidRDefault="009516CE" w:rsidP="00634D46">
      <w:pPr>
        <w:jc w:val="both"/>
        <w:rPr>
          <w:lang w:val="cs-CZ"/>
        </w:rPr>
      </w:pPr>
      <w:r>
        <w:rPr>
          <w:lang w:val="cs-CZ"/>
        </w:rPr>
        <w:t xml:space="preserve">Autor práci rozdělil do </w:t>
      </w:r>
      <w:r w:rsidR="00665204">
        <w:rPr>
          <w:lang w:val="cs-CZ"/>
        </w:rPr>
        <w:t xml:space="preserve">teoretické a praktické části. </w:t>
      </w:r>
    </w:p>
    <w:p w:rsidR="00665204" w:rsidRDefault="00665204" w:rsidP="00634D46">
      <w:pPr>
        <w:jc w:val="both"/>
        <w:rPr>
          <w:lang w:val="cs-CZ"/>
        </w:rPr>
      </w:pPr>
      <w:r>
        <w:rPr>
          <w:lang w:val="cs-CZ"/>
        </w:rPr>
        <w:t xml:space="preserve">V první, teoretické, je obeznámení se se společnosti Mubea a linkou na tepelné zušlechtění drátu s důrazem na problematickou vstupní část linky, která je předmětem řešení této diplomové práce. </w:t>
      </w:r>
      <w:r w:rsidR="00DC751A">
        <w:rPr>
          <w:lang w:val="cs-CZ"/>
        </w:rPr>
        <w:t xml:space="preserve"> </w:t>
      </w:r>
    </w:p>
    <w:p w:rsidR="009516CE" w:rsidRDefault="004D4CD9" w:rsidP="00634D46">
      <w:pPr>
        <w:jc w:val="both"/>
        <w:rPr>
          <w:lang w:val="cs-CZ"/>
        </w:rPr>
      </w:pPr>
      <w:r>
        <w:rPr>
          <w:lang w:val="cs-CZ"/>
        </w:rPr>
        <w:t>Ve druhé</w:t>
      </w:r>
      <w:r w:rsidR="00CA6445">
        <w:rPr>
          <w:lang w:val="cs-CZ"/>
        </w:rPr>
        <w:t>, praktické části, byla nejdřív</w:t>
      </w:r>
      <w:r w:rsidR="002D5C88">
        <w:rPr>
          <w:lang w:val="cs-CZ"/>
        </w:rPr>
        <w:t>e</w:t>
      </w:r>
      <w:r w:rsidR="00CA6445">
        <w:rPr>
          <w:lang w:val="cs-CZ"/>
        </w:rPr>
        <w:t xml:space="preserve"> provedena analýza stávajícího řešení s</w:t>
      </w:r>
      <w:r>
        <w:rPr>
          <w:lang w:val="cs-CZ"/>
        </w:rPr>
        <w:t> odpovídajícími požadovanými výpočty. Představením možných řešení zdvihů a posuvů autor plynule přešel k vlastnímu konstrukčnímu návrhu.  Především praktické zpracování tématu autorem je vysoce precizní, detailní.  Oceňuji vysokou snahu studenta jednotlivé prvky navržené</w:t>
      </w:r>
      <w:r w:rsidR="00B02FBB">
        <w:rPr>
          <w:lang w:val="cs-CZ"/>
        </w:rPr>
        <w:t>ho</w:t>
      </w:r>
      <w:r>
        <w:rPr>
          <w:lang w:val="cs-CZ"/>
        </w:rPr>
        <w:t xml:space="preserve"> konstrukčního  řešení podložit výpočty, ověřit správnost jejich použití.  V případě nevyhovujícího vypočítaného parametru, bylo studentem řešení okamžitě doplněno a prověřeno. </w:t>
      </w:r>
    </w:p>
    <w:p w:rsidR="00DC751A" w:rsidRDefault="00DC751A" w:rsidP="00634D46">
      <w:pPr>
        <w:jc w:val="both"/>
        <w:rPr>
          <w:lang w:val="cs-CZ"/>
        </w:rPr>
      </w:pPr>
      <w:r>
        <w:rPr>
          <w:lang w:val="cs-CZ"/>
        </w:rPr>
        <w:t>Z hlediska postupu při vypracování diplomové práce je zřejmé, že student ve vysoké míře využívá znalosti ze studia</w:t>
      </w:r>
      <w:r w:rsidR="002D5C88">
        <w:rPr>
          <w:lang w:val="cs-CZ"/>
        </w:rPr>
        <w:t xml:space="preserve"> mechaniky, pružnosti pevnosti</w:t>
      </w:r>
      <w:r>
        <w:rPr>
          <w:lang w:val="cs-CZ"/>
        </w:rPr>
        <w:t>,</w:t>
      </w:r>
      <w:r w:rsidR="002D5C88">
        <w:rPr>
          <w:lang w:val="cs-CZ"/>
        </w:rPr>
        <w:t xml:space="preserve"> matematických modelů výpočtu zatížení součástí, ale </w:t>
      </w:r>
      <w:r>
        <w:rPr>
          <w:lang w:val="cs-CZ"/>
        </w:rPr>
        <w:t xml:space="preserve">i dostupnou literaturu. </w:t>
      </w:r>
    </w:p>
    <w:p w:rsidR="004D4CD9" w:rsidRDefault="004D4CD9" w:rsidP="00634D46">
      <w:pPr>
        <w:jc w:val="both"/>
        <w:rPr>
          <w:lang w:val="cs-CZ"/>
        </w:rPr>
      </w:pPr>
      <w:r>
        <w:rPr>
          <w:lang w:val="cs-CZ"/>
        </w:rPr>
        <w:t>Navržené řešení bylo navíc doplněno i o cenový odhad nákladů</w:t>
      </w:r>
      <w:r w:rsidR="00DC751A">
        <w:rPr>
          <w:lang w:val="cs-CZ"/>
        </w:rPr>
        <w:t>.</w:t>
      </w:r>
    </w:p>
    <w:p w:rsidR="00DC751A" w:rsidRDefault="00DC751A" w:rsidP="00634D46">
      <w:pPr>
        <w:jc w:val="both"/>
        <w:rPr>
          <w:lang w:val="cs-CZ"/>
        </w:rPr>
      </w:pPr>
      <w:r>
        <w:rPr>
          <w:lang w:val="cs-CZ"/>
        </w:rPr>
        <w:t>V diplomové práci bych doporučila redukci rešerše v první teoretické části, především celků týkajících se všeobecných přehledů posuvů, vedení,  pohonů</w:t>
      </w:r>
      <w:r w:rsidR="00F95EFD">
        <w:rPr>
          <w:lang w:val="cs-CZ"/>
        </w:rPr>
        <w:t>, popisů řešení u externích firem</w:t>
      </w:r>
      <w:r>
        <w:rPr>
          <w:lang w:val="cs-CZ"/>
        </w:rPr>
        <w:t xml:space="preserve">…. </w:t>
      </w:r>
      <w:r w:rsidR="00F95EFD">
        <w:rPr>
          <w:lang w:val="cs-CZ"/>
        </w:rPr>
        <w:t xml:space="preserve"> </w:t>
      </w:r>
      <w:r>
        <w:rPr>
          <w:lang w:val="cs-CZ"/>
        </w:rPr>
        <w:t xml:space="preserve">Zadání diplomové práce bylo konkrétní </w:t>
      </w:r>
      <w:r w:rsidR="00F95EFD">
        <w:rPr>
          <w:lang w:val="cs-CZ"/>
        </w:rPr>
        <w:t>a rozsáhlá teoretická část odvádí od mnohem důležitější  praktické části</w:t>
      </w:r>
      <w:r w:rsidR="00B96572">
        <w:rPr>
          <w:lang w:val="cs-CZ"/>
        </w:rPr>
        <w:t>.</w:t>
      </w:r>
      <w:bookmarkStart w:id="0" w:name="_GoBack"/>
      <w:bookmarkEnd w:id="0"/>
    </w:p>
    <w:p w:rsidR="00DC751A" w:rsidRDefault="00F95EFD" w:rsidP="00634D46">
      <w:pPr>
        <w:jc w:val="both"/>
        <w:rPr>
          <w:lang w:val="cs-CZ"/>
        </w:rPr>
      </w:pPr>
      <w:r>
        <w:rPr>
          <w:lang w:val="cs-CZ"/>
        </w:rPr>
        <w:t>Navíc</w:t>
      </w:r>
      <w:r w:rsidR="00DC751A">
        <w:rPr>
          <w:lang w:val="cs-CZ"/>
        </w:rPr>
        <w:t xml:space="preserve">, pokud je tématem řešení zdvihu zařízení u linky na zušlechtění drátu, bylo by </w:t>
      </w:r>
      <w:r>
        <w:rPr>
          <w:lang w:val="cs-CZ"/>
        </w:rPr>
        <w:t>vhodné dá</w:t>
      </w:r>
      <w:r w:rsidR="002D5C88">
        <w:rPr>
          <w:lang w:val="cs-CZ"/>
        </w:rPr>
        <w:t>t alespoň obrázek linky s krátký</w:t>
      </w:r>
      <w:r>
        <w:rPr>
          <w:lang w:val="cs-CZ"/>
        </w:rPr>
        <w:t xml:space="preserve">m popisem jednotlivých stanic pro lepší představu a poté se věnovat problematickému úseku. </w:t>
      </w:r>
    </w:p>
    <w:p w:rsidR="00F95EFD" w:rsidRDefault="00F95EFD" w:rsidP="00634D46">
      <w:pPr>
        <w:jc w:val="both"/>
        <w:rPr>
          <w:lang w:val="cs-CZ"/>
        </w:rPr>
      </w:pPr>
      <w:r>
        <w:rPr>
          <w:lang w:val="cs-CZ"/>
        </w:rPr>
        <w:t>Nicméně tyhle body nesnižují úroveň práce studenta a z hlediska jejího provedení se jedná o, pro mě,</w:t>
      </w:r>
      <w:r w:rsidR="00233492">
        <w:rPr>
          <w:lang w:val="cs-CZ"/>
        </w:rPr>
        <w:t xml:space="preserve"> výborně</w:t>
      </w:r>
      <w:r>
        <w:rPr>
          <w:lang w:val="cs-CZ"/>
        </w:rPr>
        <w:t xml:space="preserve"> zpracované diplomo</w:t>
      </w:r>
      <w:r w:rsidR="00233492">
        <w:rPr>
          <w:lang w:val="cs-CZ"/>
        </w:rPr>
        <w:t>vé téma.</w:t>
      </w:r>
    </w:p>
    <w:p w:rsidR="009516CE" w:rsidRPr="009516CE" w:rsidRDefault="009516CE" w:rsidP="00634D46">
      <w:pPr>
        <w:pStyle w:val="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both"/>
        <w:outlineLvl w:val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9516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Předložená diplomová práce splňuje všechny formální požadavky kladené na závěrečnou diplomovou práci. Obsahuje čestné prohlášení, anotaci, obsah, seznam použité literatury, znaků, obrázků a přílohy.</w:t>
      </w:r>
    </w:p>
    <w:p w:rsidR="009516CE" w:rsidRPr="009516CE" w:rsidRDefault="009516CE" w:rsidP="00634D46">
      <w:pPr>
        <w:pStyle w:val="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both"/>
        <w:outlineLvl w:val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9516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Struktura práce je přehledná a jasná, i  vzhledem k použitým obrázkům. Jednotlivé kapitoly na sebe logicky navazují.</w:t>
      </w:r>
    </w:p>
    <w:p w:rsidR="009516CE" w:rsidRPr="009516CE" w:rsidRDefault="009516CE" w:rsidP="00634D46">
      <w:pPr>
        <w:jc w:val="both"/>
        <w:rPr>
          <w:lang w:val="cs-CZ"/>
        </w:rPr>
      </w:pPr>
      <w:r w:rsidRPr="009516CE">
        <w:rPr>
          <w:lang w:val="cs-CZ"/>
        </w:rPr>
        <w:t xml:space="preserve">Jazyková </w:t>
      </w:r>
      <w:r w:rsidR="00634D46">
        <w:rPr>
          <w:lang w:val="cs-CZ"/>
        </w:rPr>
        <w:t xml:space="preserve">a vyjadřovací </w:t>
      </w:r>
      <w:r w:rsidRPr="009516CE">
        <w:rPr>
          <w:lang w:val="cs-CZ"/>
        </w:rPr>
        <w:t xml:space="preserve">úroveň práce je </w:t>
      </w:r>
      <w:r>
        <w:rPr>
          <w:lang w:val="cs-CZ"/>
        </w:rPr>
        <w:t>na velmi vysoké úrovni.</w:t>
      </w:r>
      <w:r w:rsidRPr="009516CE">
        <w:rPr>
          <w:lang w:val="cs-CZ"/>
        </w:rPr>
        <w:t xml:space="preserve">  </w:t>
      </w:r>
    </w:p>
    <w:p w:rsidR="009516CE" w:rsidRPr="009516CE" w:rsidRDefault="009516CE" w:rsidP="00634D46">
      <w:pPr>
        <w:jc w:val="both"/>
        <w:rPr>
          <w:lang w:val="cs-CZ"/>
        </w:rPr>
      </w:pPr>
      <w:r w:rsidRPr="009516CE">
        <w:rPr>
          <w:lang w:val="cs-CZ"/>
        </w:rPr>
        <w:lastRenderedPageBreak/>
        <w:t>Použité literární zdroje jsou řádně označeny a odlišeny od vlastních výsledků práce a úvah.  Bibliografické citace úplné a v souladu s citačními zvyklosti a normami.</w:t>
      </w:r>
    </w:p>
    <w:p w:rsidR="009516CE" w:rsidRDefault="009516CE" w:rsidP="009516CE">
      <w:pPr>
        <w:rPr>
          <w:rFonts w:cstheme="minorHAnsi"/>
          <w:sz w:val="20"/>
          <w:szCs w:val="20"/>
        </w:rPr>
      </w:pPr>
    </w:p>
    <w:p w:rsidR="009516CE" w:rsidRDefault="009516CE" w:rsidP="009516CE">
      <w:pPr>
        <w:rPr>
          <w:rFonts w:cstheme="minorHAnsi"/>
          <w:b/>
        </w:rPr>
      </w:pPr>
      <w:r>
        <w:rPr>
          <w:rFonts w:cstheme="minorHAnsi"/>
          <w:b/>
        </w:rPr>
        <w:t>CELKOVÉ HODNOCENÍ, OTÁZKY K OBHAJOBĚ, NÁVRH KLASIFIKACE</w:t>
      </w:r>
    </w:p>
    <w:p w:rsidR="009516CE" w:rsidRDefault="009516CE" w:rsidP="00634D46">
      <w:pPr>
        <w:pStyle w:val="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>Předložená práce splňuje všechny aspekty diplomové práce, převyšuje svým obsahem a důslednosti zpracování konstrukčního návrhu. Kladně hodnotím výběr tématu a především přímou aplikaci předloženého návrhu v praxi.</w:t>
      </w:r>
    </w:p>
    <w:p w:rsidR="009516CE" w:rsidRDefault="009516CE" w:rsidP="00634D46">
      <w:pPr>
        <w:pStyle w:val="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9516CE" w:rsidRDefault="009516CE" w:rsidP="00634D46">
      <w:pPr>
        <w:pStyle w:val="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Na základě celkového hodnocení doporučuji předloženou diplomovou  práci k ústní obhajobě. </w:t>
      </w:r>
    </w:p>
    <w:p w:rsidR="009516CE" w:rsidRDefault="009516CE" w:rsidP="009516CE">
      <w:pPr>
        <w:pStyle w:val="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9516CE" w:rsidRDefault="009516CE" w:rsidP="009516CE">
      <w:pPr>
        <w:pStyle w:val="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>Otázky k obhajobě:</w:t>
      </w:r>
    </w:p>
    <w:p w:rsidR="009516CE" w:rsidRDefault="009516CE" w:rsidP="00634D46">
      <w:pPr>
        <w:jc w:val="both"/>
        <w:rPr>
          <w:rFonts w:eastAsia="Times New Roman" w:cstheme="minorHAnsi"/>
          <w:bCs/>
          <w:i/>
          <w:lang w:val="cs-CZ" w:eastAsia="cs-CZ"/>
        </w:rPr>
      </w:pPr>
      <w:r w:rsidRPr="0050653B">
        <w:rPr>
          <w:rFonts w:eastAsia="Times New Roman" w:cstheme="minorHAnsi"/>
          <w:bCs/>
          <w:i/>
          <w:lang w:val="cs-CZ" w:eastAsia="cs-CZ"/>
        </w:rPr>
        <w:t>1</w:t>
      </w:r>
      <w:r w:rsidR="0072620A">
        <w:rPr>
          <w:rFonts w:eastAsia="Times New Roman" w:cstheme="minorHAnsi"/>
          <w:bCs/>
          <w:i/>
          <w:lang w:val="cs-CZ" w:eastAsia="cs-CZ"/>
        </w:rPr>
        <w:t>) U Varianty A zmiňujete nutnost zajištění nebezpečného zdvihacího pohybu hydraulickou brzdou. Její konkrétní provedení jste neuvedl. Dokážete ho upřesnit případně na nákresu hydraulického schématu vysvětlit</w:t>
      </w:r>
      <w:r w:rsidR="0050653B">
        <w:rPr>
          <w:rFonts w:eastAsia="Times New Roman" w:cstheme="minorHAnsi"/>
          <w:bCs/>
          <w:i/>
          <w:lang w:val="cs-CZ" w:eastAsia="cs-CZ"/>
        </w:rPr>
        <w:t xml:space="preserve">? </w:t>
      </w:r>
      <w:r w:rsidR="0050653B" w:rsidRPr="0050653B">
        <w:rPr>
          <w:rFonts w:eastAsia="Times New Roman" w:cstheme="minorHAnsi"/>
          <w:bCs/>
          <w:i/>
          <w:lang w:val="cs-CZ" w:eastAsia="cs-CZ"/>
        </w:rPr>
        <w:t xml:space="preserve"> </w:t>
      </w:r>
    </w:p>
    <w:p w:rsidR="0050653B" w:rsidRDefault="0050653B" w:rsidP="00634D46">
      <w:pPr>
        <w:jc w:val="both"/>
        <w:rPr>
          <w:rFonts w:eastAsia="Times New Roman" w:cstheme="minorHAnsi"/>
          <w:bCs/>
          <w:i/>
          <w:lang w:val="cs-CZ" w:eastAsia="cs-CZ"/>
        </w:rPr>
      </w:pPr>
      <w:r>
        <w:rPr>
          <w:rFonts w:eastAsia="Times New Roman" w:cstheme="minorHAnsi"/>
          <w:bCs/>
          <w:i/>
          <w:lang w:val="cs-CZ" w:eastAsia="cs-CZ"/>
        </w:rPr>
        <w:t>2</w:t>
      </w:r>
      <w:r w:rsidR="0072620A">
        <w:rPr>
          <w:rFonts w:eastAsia="Times New Roman" w:cstheme="minorHAnsi"/>
          <w:bCs/>
          <w:i/>
          <w:lang w:val="cs-CZ" w:eastAsia="cs-CZ"/>
        </w:rPr>
        <w:t>)</w:t>
      </w:r>
      <w:r>
        <w:rPr>
          <w:rFonts w:eastAsia="Times New Roman" w:cstheme="minorHAnsi"/>
          <w:bCs/>
          <w:i/>
          <w:lang w:val="cs-CZ" w:eastAsia="cs-CZ"/>
        </w:rPr>
        <w:t xml:space="preserve"> Jak byste řešil požadovaný zdvih/posuv pokud by nebyly požadavky na ekonomickou únosnost řešení, nebo omezení zástavbového prostoru</w:t>
      </w:r>
      <w:r w:rsidR="0072620A">
        <w:rPr>
          <w:rFonts w:eastAsia="Times New Roman" w:cstheme="minorHAnsi"/>
          <w:bCs/>
          <w:i/>
          <w:lang w:val="cs-CZ" w:eastAsia="cs-CZ"/>
        </w:rPr>
        <w:t xml:space="preserve"> a proč</w:t>
      </w:r>
      <w:r>
        <w:rPr>
          <w:rFonts w:eastAsia="Times New Roman" w:cstheme="minorHAnsi"/>
          <w:bCs/>
          <w:i/>
          <w:lang w:val="cs-CZ" w:eastAsia="cs-CZ"/>
        </w:rPr>
        <w:t xml:space="preserve">? </w:t>
      </w:r>
    </w:p>
    <w:p w:rsidR="0072620A" w:rsidRDefault="0072620A" w:rsidP="00634D46">
      <w:pPr>
        <w:jc w:val="both"/>
        <w:rPr>
          <w:rFonts w:eastAsia="Times New Roman" w:cstheme="minorHAnsi"/>
          <w:bCs/>
          <w:i/>
          <w:lang w:val="cs-CZ" w:eastAsia="cs-CZ"/>
        </w:rPr>
      </w:pPr>
      <w:r>
        <w:rPr>
          <w:rFonts w:eastAsia="Times New Roman" w:cstheme="minorHAnsi"/>
          <w:bCs/>
          <w:i/>
          <w:lang w:val="cs-CZ" w:eastAsia="cs-CZ"/>
        </w:rPr>
        <w:t xml:space="preserve">3) Z Vaší práce usuzuji, že k mé druhé otázce zvolíte Variantu C.  Jakým způsobem ta má zajištěnu bezpečnost zdvihací jednotka </w:t>
      </w:r>
      <w:proofErr w:type="spellStart"/>
      <w:r>
        <w:rPr>
          <w:rFonts w:eastAsia="Times New Roman" w:cstheme="minorHAnsi"/>
          <w:bCs/>
          <w:i/>
          <w:lang w:val="cs-CZ" w:eastAsia="cs-CZ"/>
        </w:rPr>
        <w:t>Spiralift</w:t>
      </w:r>
      <w:proofErr w:type="spellEnd"/>
      <w:r>
        <w:rPr>
          <w:rFonts w:eastAsia="Times New Roman" w:cstheme="minorHAnsi"/>
          <w:bCs/>
          <w:i/>
          <w:lang w:val="cs-CZ" w:eastAsia="cs-CZ"/>
        </w:rPr>
        <w:t xml:space="preserve">? </w:t>
      </w:r>
    </w:p>
    <w:p w:rsidR="000B1D7B" w:rsidRPr="0050653B" w:rsidRDefault="000B1D7B" w:rsidP="00634D46">
      <w:pPr>
        <w:jc w:val="both"/>
        <w:rPr>
          <w:rFonts w:eastAsia="Times New Roman" w:cstheme="minorHAnsi"/>
          <w:bCs/>
          <w:i/>
          <w:lang w:val="cs-CZ" w:eastAsia="cs-CZ"/>
        </w:rPr>
      </w:pPr>
      <w:r>
        <w:rPr>
          <w:rFonts w:eastAsia="Times New Roman" w:cstheme="minorHAnsi"/>
          <w:bCs/>
          <w:i/>
          <w:lang w:val="cs-CZ" w:eastAsia="cs-CZ"/>
        </w:rPr>
        <w:t>4) Z obrázku v kapitole 3.5.9 mi navržený podélný pohon</w:t>
      </w:r>
      <w:r w:rsidR="008723F0">
        <w:rPr>
          <w:rFonts w:eastAsia="Times New Roman" w:cstheme="minorHAnsi"/>
          <w:bCs/>
          <w:i/>
          <w:lang w:val="cs-CZ" w:eastAsia="cs-CZ"/>
        </w:rPr>
        <w:t xml:space="preserve"> řetězy</w:t>
      </w:r>
      <w:r>
        <w:rPr>
          <w:rFonts w:eastAsia="Times New Roman" w:cstheme="minorHAnsi"/>
          <w:bCs/>
          <w:i/>
          <w:lang w:val="cs-CZ" w:eastAsia="cs-CZ"/>
        </w:rPr>
        <w:t xml:space="preserve"> připadá prostorově zranitelný. Pro obsluhu, která se v tomto </w:t>
      </w:r>
      <w:r w:rsidR="008723F0">
        <w:rPr>
          <w:rFonts w:eastAsia="Times New Roman" w:cstheme="minorHAnsi"/>
          <w:bCs/>
          <w:i/>
          <w:lang w:val="cs-CZ" w:eastAsia="cs-CZ"/>
        </w:rPr>
        <w:t>místě pohybuje také jako kolizní. Dovedl byste si představit variantu pohon s prostorově minimální náročností, a jakou?</w:t>
      </w:r>
    </w:p>
    <w:p w:rsidR="009516CE" w:rsidRPr="009516CE" w:rsidRDefault="009516CE" w:rsidP="009516CE">
      <w:pPr>
        <w:rPr>
          <w:rFonts w:cstheme="minorHAnsi"/>
          <w:sz w:val="20"/>
          <w:szCs w:val="20"/>
          <w:lang w:val="cs-CZ"/>
        </w:rPr>
      </w:pPr>
    </w:p>
    <w:p w:rsidR="009516CE" w:rsidRPr="009516CE" w:rsidRDefault="009516CE" w:rsidP="009516CE">
      <w:pPr>
        <w:rPr>
          <w:rFonts w:cstheme="minorHAnsi"/>
          <w:sz w:val="20"/>
          <w:szCs w:val="20"/>
          <w:lang w:val="cs-CZ"/>
        </w:rPr>
      </w:pPr>
    </w:p>
    <w:p w:rsidR="009516CE" w:rsidRPr="009516CE" w:rsidRDefault="009516CE" w:rsidP="009516CE">
      <w:pPr>
        <w:spacing w:after="60"/>
        <w:rPr>
          <w:rFonts w:cstheme="minorHAnsi"/>
          <w:b/>
          <w:lang w:val="cs-CZ"/>
        </w:rPr>
      </w:pPr>
      <w:r w:rsidRPr="009516CE">
        <w:rPr>
          <w:rFonts w:cstheme="minorHAnsi"/>
          <w:lang w:val="cs-CZ"/>
        </w:rPr>
        <w:t>Předloženou závěrečnou práci hodnotím klasifikačním stupněm</w:t>
      </w:r>
      <w:r w:rsidRPr="009516CE">
        <w:rPr>
          <w:rFonts w:cstheme="minorHAnsi"/>
          <w:b/>
          <w:lang w:val="cs-CZ"/>
        </w:rPr>
        <w:t xml:space="preserve">  </w:t>
      </w:r>
      <w:sdt>
        <w:sdtPr>
          <w:rPr>
            <w:rFonts w:cstheme="minorHAnsi"/>
            <w:b/>
            <w:lang w:val="cs-CZ"/>
          </w:rPr>
          <w:id w:val="14617471"/>
          <w:placeholder>
            <w:docPart w:val="FAAE4367A7074D2493AFD8BF08E74C1C"/>
          </w:placeholder>
          <w:dropDownList>
            <w:listItem w:value="Zvolte položku."/>
            <w:listItem w:displayText="A - výborně." w:value="A - výborně."/>
            <w:listItem w:displayText="B - velmi dobře." w:value="B - velmi dobře."/>
            <w:listItem w:displayText="C - dobře." w:value="C - dobře."/>
            <w:listItem w:displayText="D - uspokojivě." w:value="D - uspokojivě."/>
            <w:listItem w:displayText="E - dostatečně." w:value="E - dostatečně."/>
            <w:listItem w:displayText="F - nedostatečně." w:value="F - nedostatečně."/>
          </w:dropDownList>
        </w:sdtPr>
        <w:sdtEndPr/>
        <w:sdtContent>
          <w:r w:rsidRPr="009516CE">
            <w:rPr>
              <w:rFonts w:cstheme="minorHAnsi"/>
              <w:b/>
              <w:lang w:val="cs-CZ"/>
            </w:rPr>
            <w:t>A - výborně.</w:t>
          </w:r>
        </w:sdtContent>
      </w:sdt>
    </w:p>
    <w:p w:rsidR="009516CE" w:rsidRPr="000F6817" w:rsidRDefault="009516CE" w:rsidP="009516CE">
      <w:pPr>
        <w:pStyle w:val="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Datum: </w:t>
      </w:r>
      <w:sdt>
        <w:sdtPr>
          <w:rPr>
            <w:rFonts w:asciiTheme="minorHAnsi" w:hAnsiTheme="minorHAnsi" w:cstheme="minorHAnsi"/>
            <w:b w:val="0"/>
            <w:bCs w:val="0"/>
            <w:sz w:val="22"/>
            <w:szCs w:val="22"/>
          </w:rPr>
          <w:id w:val="14617489"/>
          <w:placeholder>
            <w:docPart w:val="5CE79C1DDEF6484198FC049F8225A008"/>
          </w:placeholder>
          <w:date w:fullDate="2023-06-12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634D46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12.6.2023</w:t>
          </w:r>
          <w:proofErr w:type="gramEnd"/>
        </w:sdtContent>
      </w:sdt>
      <w:r w:rsidRPr="00A7386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EA5D13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ab/>
        <w:t>Podpis: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07C8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9516CE" w:rsidRPr="009516CE" w:rsidRDefault="009516CE" w:rsidP="009516CE">
      <w:pPr>
        <w:rPr>
          <w:lang w:val="cs-CZ"/>
        </w:rPr>
      </w:pPr>
    </w:p>
    <w:p w:rsidR="00233492" w:rsidRPr="009516CE" w:rsidRDefault="00233492">
      <w:pPr>
        <w:rPr>
          <w:lang w:val="cs-CZ"/>
        </w:rPr>
      </w:pPr>
    </w:p>
    <w:sectPr w:rsidR="00233492" w:rsidRPr="00951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CE"/>
    <w:rsid w:val="000B1D7B"/>
    <w:rsid w:val="00233492"/>
    <w:rsid w:val="002D5C88"/>
    <w:rsid w:val="00486478"/>
    <w:rsid w:val="004D4CD9"/>
    <w:rsid w:val="0050653B"/>
    <w:rsid w:val="00634D46"/>
    <w:rsid w:val="00665204"/>
    <w:rsid w:val="0072620A"/>
    <w:rsid w:val="008723F0"/>
    <w:rsid w:val="009516CE"/>
    <w:rsid w:val="009D5B83"/>
    <w:rsid w:val="00B02FBB"/>
    <w:rsid w:val="00B96572"/>
    <w:rsid w:val="00CA6445"/>
    <w:rsid w:val="00DC751A"/>
    <w:rsid w:val="00DD6EFA"/>
    <w:rsid w:val="00F9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C6EB"/>
  <w15:chartTrackingRefBased/>
  <w15:docId w15:val="{AEFA9B4B-B1AA-4B26-80C9-D648653A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516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TitleChar">
    <w:name w:val="Title Char"/>
    <w:basedOn w:val="DefaultParagraphFont"/>
    <w:link w:val="Title"/>
    <w:uiPriority w:val="99"/>
    <w:rsid w:val="009516CE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AE4367A7074D2493AFD8BF08E74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3B9E3-C420-4183-9940-EDDC9B4ED969}"/>
      </w:docPartPr>
      <w:docPartBody>
        <w:p w:rsidR="00716BD0" w:rsidRDefault="00B8726C" w:rsidP="00B8726C">
          <w:pPr>
            <w:pStyle w:val="FAAE4367A7074D2493AFD8BF08E74C1C"/>
          </w:pPr>
          <w:r w:rsidRPr="00993DCE">
            <w:rPr>
              <w:rStyle w:val="PlaceholderText"/>
            </w:rPr>
            <w:t>Zvolte položku.</w:t>
          </w:r>
        </w:p>
      </w:docPartBody>
    </w:docPart>
    <w:docPart>
      <w:docPartPr>
        <w:name w:val="5CE79C1DDEF6484198FC049F8225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14BD5-8964-4013-ADC3-4696259566CA}"/>
      </w:docPartPr>
      <w:docPartBody>
        <w:p w:rsidR="00716BD0" w:rsidRDefault="00B8726C" w:rsidP="00B8726C">
          <w:pPr>
            <w:pStyle w:val="5CE79C1DDEF6484198FC049F8225A008"/>
          </w:pPr>
          <w:r w:rsidRPr="00993DCE">
            <w:rPr>
              <w:rStyle w:val="Placeholder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6C"/>
    <w:rsid w:val="00352BE4"/>
    <w:rsid w:val="004A76C3"/>
    <w:rsid w:val="00645380"/>
    <w:rsid w:val="00716BD0"/>
    <w:rsid w:val="007C7F2B"/>
    <w:rsid w:val="00B8726C"/>
    <w:rsid w:val="00E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26C"/>
    <w:rPr>
      <w:color w:val="808080"/>
    </w:rPr>
  </w:style>
  <w:style w:type="paragraph" w:customStyle="1" w:styleId="FAAE4367A7074D2493AFD8BF08E74C1C">
    <w:name w:val="FAAE4367A7074D2493AFD8BF08E74C1C"/>
    <w:rsid w:val="00B8726C"/>
  </w:style>
  <w:style w:type="paragraph" w:customStyle="1" w:styleId="5CE79C1DDEF6484198FC049F8225A008">
    <w:name w:val="5CE79C1DDEF6484198FC049F8225A008"/>
    <w:rsid w:val="00B8726C"/>
  </w:style>
  <w:style w:type="paragraph" w:customStyle="1" w:styleId="DF2055F93CA3467D80EF36E21B023B4C">
    <w:name w:val="DF2055F93CA3467D80EF36E21B023B4C"/>
    <w:rsid w:val="00B8726C"/>
  </w:style>
  <w:style w:type="paragraph" w:customStyle="1" w:styleId="4FB108E4C4EC481D9BDEDBCD6CB8AFBD">
    <w:name w:val="4FB108E4C4EC481D9BDEDBCD6CB8AFBD"/>
    <w:rsid w:val="00B872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Mubea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Ukasikova, Milada</dc:creator>
  <cp:keywords/>
  <dc:description/>
  <cp:lastModifiedBy>Ukasikova, Milada</cp:lastModifiedBy>
  <cp:revision>4</cp:revision>
  <dcterms:created xsi:type="dcterms:W3CDTF">2023-06-12T06:38:00Z</dcterms:created>
  <dcterms:modified xsi:type="dcterms:W3CDTF">2023-06-12T07:53:00Z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-745466746</vt:i4>
  </property>
  <property fmtid="{D5CDD505-2E9C-101B-9397-08002B2CF9AE}" pid="3" name="_NewReviewCycle">
    <vt:lpwstr/>
  </property>
  <property fmtid="{D5CDD505-2E9C-101B-9397-08002B2CF9AE}" pid="4" name="_EmailSubject">
    <vt:lpwstr>oponentura</vt:lpwstr>
  </property>
  <property fmtid="{D5CDD505-2E9C-101B-9397-08002B2CF9AE}" pid="5" name="_AuthorEmail">
    <vt:lpwstr>Milada.Ukasikova@mubea.com</vt:lpwstr>
  </property>
  <property fmtid="{D5CDD505-2E9C-101B-9397-08002B2CF9AE}" pid="6" name="_AuthorEmailDisplayName">
    <vt:lpwstr>Ukasikova, Milada</vt:lpwstr>
  </property>
  <property fmtid="{D5CDD505-2E9C-101B-9397-08002B2CF9AE}" pid="7" name="_ReviewingToolsShownOnce">
    <vt:lpwstr/>
  </property>
</Properties>
</file>