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92A3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2A3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8A1E9E">
        <w:rPr>
          <w:b/>
          <w:i/>
        </w:rPr>
        <w:t>Soňa Marková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53F99">
        <w:rPr>
          <w:b/>
          <w:i/>
        </w:rPr>
        <w:t xml:space="preserve">    </w:t>
      </w:r>
      <w:r w:rsidR="00E53F99" w:rsidRPr="00E53F99">
        <w:rPr>
          <w:b/>
          <w:i/>
        </w:rPr>
        <w:t>Prezentace vybraného zahraničně</w:t>
      </w:r>
      <w:r w:rsidR="00E53F99">
        <w:rPr>
          <w:b/>
          <w:i/>
        </w:rPr>
        <w:t xml:space="preserve"> </w:t>
      </w:r>
      <w:r w:rsidR="00E53F99" w:rsidRPr="00E53F99">
        <w:rPr>
          <w:b/>
          <w:i/>
        </w:rPr>
        <w:t xml:space="preserve">politického tématu v českých médiích, mediální analýza kauzy </w:t>
      </w:r>
      <w:proofErr w:type="spellStart"/>
      <w:r w:rsidR="00E53F99" w:rsidRPr="00E53F99">
        <w:rPr>
          <w:b/>
          <w:i/>
        </w:rPr>
        <w:t>Wikileaks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814BCB" w:rsidRDefault="00392A3C" w:rsidP="002821D2">
      <w:pPr>
        <w:tabs>
          <w:tab w:val="left" w:pos="3480"/>
        </w:tabs>
        <w:ind w:left="142" w:hanging="142"/>
      </w:pPr>
      <w:r w:rsidRPr="00814BCB">
        <w:t>Mgr. Petr Bouška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814BCB">
        <w:rPr>
          <w:b/>
        </w:rPr>
        <w:br/>
      </w:r>
    </w:p>
    <w:p w:rsidR="002821D2" w:rsidRPr="0024169B" w:rsidRDefault="00C7156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si v práci pokládá 2 výzkumné otázky </w:t>
      </w:r>
      <w:r w:rsidRPr="00C71561">
        <w:rPr>
          <w:i/>
          <w:sz w:val="20"/>
          <w:szCs w:val="20"/>
        </w:rPr>
        <w:t xml:space="preserve">„…jestli česká média vytvářela kolem kauzy </w:t>
      </w:r>
      <w:proofErr w:type="spellStart"/>
      <w:r w:rsidRPr="00C71561">
        <w:rPr>
          <w:i/>
          <w:sz w:val="20"/>
          <w:szCs w:val="20"/>
        </w:rPr>
        <w:t>Wikileaks</w:t>
      </w:r>
      <w:proofErr w:type="spellEnd"/>
      <w:r w:rsidRPr="00C71561">
        <w:rPr>
          <w:i/>
          <w:sz w:val="20"/>
          <w:szCs w:val="20"/>
        </w:rPr>
        <w:t xml:space="preserve"> nějaké stereotypy a pokud ano, jaké. Podotázka, kterou se v rámci tohoto tématu </w:t>
      </w:r>
      <w:r w:rsidR="00413B80">
        <w:rPr>
          <w:i/>
          <w:sz w:val="20"/>
          <w:szCs w:val="20"/>
          <w:lang w:val="en-US"/>
        </w:rPr>
        <w:t>[</w:t>
      </w:r>
      <w:r w:rsidR="00413B80">
        <w:rPr>
          <w:i/>
          <w:sz w:val="20"/>
          <w:szCs w:val="20"/>
        </w:rPr>
        <w:t>zabývá]</w:t>
      </w:r>
      <w:r w:rsidRPr="00C71561">
        <w:rPr>
          <w:i/>
          <w:sz w:val="20"/>
          <w:szCs w:val="20"/>
        </w:rPr>
        <w:t xml:space="preserve">, se týká mediálního vnímání osobnosti zakladatele </w:t>
      </w:r>
      <w:proofErr w:type="spellStart"/>
      <w:r w:rsidRPr="00C71561">
        <w:rPr>
          <w:i/>
          <w:sz w:val="20"/>
          <w:szCs w:val="20"/>
        </w:rPr>
        <w:t>Wikileaks</w:t>
      </w:r>
      <w:proofErr w:type="spellEnd"/>
      <w:r w:rsidRPr="00C71561">
        <w:rPr>
          <w:i/>
          <w:sz w:val="20"/>
          <w:szCs w:val="20"/>
        </w:rPr>
        <w:t xml:space="preserve"> </w:t>
      </w:r>
      <w:proofErr w:type="spellStart"/>
      <w:r w:rsidRPr="00C71561">
        <w:rPr>
          <w:i/>
          <w:sz w:val="20"/>
          <w:szCs w:val="20"/>
        </w:rPr>
        <w:t>Juliana</w:t>
      </w:r>
      <w:proofErr w:type="spellEnd"/>
      <w:r w:rsidRPr="00C71561">
        <w:rPr>
          <w:i/>
          <w:sz w:val="20"/>
          <w:szCs w:val="20"/>
        </w:rPr>
        <w:t xml:space="preserve"> </w:t>
      </w:r>
      <w:proofErr w:type="spellStart"/>
      <w:r w:rsidRPr="00C71561">
        <w:rPr>
          <w:i/>
          <w:sz w:val="20"/>
          <w:szCs w:val="20"/>
        </w:rPr>
        <w:t>Assange</w:t>
      </w:r>
      <w:proofErr w:type="spellEnd"/>
      <w:r w:rsidRPr="00C71561">
        <w:rPr>
          <w:i/>
          <w:sz w:val="20"/>
          <w:szCs w:val="20"/>
        </w:rPr>
        <w:t xml:space="preserve">. Druhou výzkumnou otázkou této práce je, zda v této souvislosti došlo k vytváření hrozeb, případně jakým způsobem a jestli proces vedl k úspěšné </w:t>
      </w:r>
      <w:proofErr w:type="spellStart"/>
      <w:r w:rsidRPr="00C71561">
        <w:rPr>
          <w:i/>
          <w:sz w:val="20"/>
          <w:szCs w:val="20"/>
        </w:rPr>
        <w:t>sekuritizaci</w:t>
      </w:r>
      <w:proofErr w:type="spellEnd"/>
      <w:r w:rsidRPr="00C71561">
        <w:rPr>
          <w:i/>
          <w:sz w:val="20"/>
          <w:szCs w:val="20"/>
        </w:rPr>
        <w:t>.“</w:t>
      </w:r>
    </w:p>
    <w:p w:rsidR="002821D2" w:rsidRDefault="00C7156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br/>
        <w:t>Na obě tyto otázky uspokojivě odpovídá. Cíl práce se podařilo bezezbytku naplnit.</w:t>
      </w:r>
    </w:p>
    <w:p w:rsidR="00413B80" w:rsidRPr="002821D2" w:rsidRDefault="00413B80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974BA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126D59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Obsahové zpracování práce je velmi dobré po všech sledovaných stránkách. Autorka si zvolila náročné téma, nicméně teoretická části</w:t>
      </w:r>
      <w:r w:rsidR="005F743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následná analýza jsou kvalitně a precizně zpracovány.</w:t>
      </w:r>
      <w:r w:rsidR="002D4685">
        <w:rPr>
          <w:sz w:val="20"/>
          <w:szCs w:val="20"/>
        </w:rPr>
        <w:t xml:space="preserve"> Oceňuji zejména zvládnutí </w:t>
      </w:r>
      <w:r w:rsidR="005F7432">
        <w:rPr>
          <w:sz w:val="20"/>
          <w:szCs w:val="20"/>
        </w:rPr>
        <w:t xml:space="preserve">nelehkého </w:t>
      </w:r>
      <w:r w:rsidR="002D4685">
        <w:rPr>
          <w:sz w:val="20"/>
          <w:szCs w:val="20"/>
        </w:rPr>
        <w:t xml:space="preserve">konceptu </w:t>
      </w:r>
      <w:r w:rsidR="002D4685">
        <w:rPr>
          <w:i/>
          <w:sz w:val="20"/>
          <w:szCs w:val="20"/>
        </w:rPr>
        <w:t>agenda setting</w:t>
      </w:r>
      <w:r w:rsidR="00A21596">
        <w:rPr>
          <w:i/>
          <w:sz w:val="20"/>
          <w:szCs w:val="20"/>
        </w:rPr>
        <w:t xml:space="preserve"> </w:t>
      </w:r>
      <w:r w:rsidR="00A21596">
        <w:rPr>
          <w:sz w:val="20"/>
          <w:szCs w:val="20"/>
        </w:rPr>
        <w:t xml:space="preserve">a popis </w:t>
      </w:r>
      <w:proofErr w:type="spellStart"/>
      <w:r w:rsidR="00A21596">
        <w:rPr>
          <w:sz w:val="20"/>
          <w:szCs w:val="20"/>
        </w:rPr>
        <w:t>sekuritizace</w:t>
      </w:r>
      <w:proofErr w:type="spellEnd"/>
      <w:r w:rsidR="002D4685">
        <w:rPr>
          <w:i/>
          <w:sz w:val="20"/>
          <w:szCs w:val="20"/>
        </w:rPr>
        <w:t>.</w:t>
      </w:r>
    </w:p>
    <w:p w:rsidR="005974BA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169B" w:rsidRPr="002821D2" w:rsidRDefault="002416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535FA" w:rsidRDefault="005535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Nemám výhrad.</w:t>
      </w:r>
    </w:p>
    <w:p w:rsidR="00A3462D" w:rsidRPr="002821D2" w:rsidRDefault="00655152" w:rsidP="004E61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2D4A" w:rsidRPr="00CA3DB8" w:rsidRDefault="001A3258" w:rsidP="00485F5C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nadstandardně kvalitní bakalářskou práci, jejíž struktura, obsah i jazyk hraničí s regulérním publikovatelným odborným textem. Veškeré komentáře oponenta jsou </w:t>
      </w:r>
      <w:r w:rsidR="00D9251F">
        <w:rPr>
          <w:sz w:val="20"/>
          <w:szCs w:val="20"/>
        </w:rPr>
        <w:t>více</w:t>
      </w:r>
      <w:r w:rsidR="00C8396E">
        <w:rPr>
          <w:sz w:val="20"/>
          <w:szCs w:val="20"/>
        </w:rPr>
        <w:t xml:space="preserve"> námětem pro debatu nebo spíše podněty </w:t>
      </w:r>
      <w:r w:rsidR="00D90DC7">
        <w:rPr>
          <w:sz w:val="20"/>
          <w:szCs w:val="20"/>
        </w:rPr>
        <w:t>pro autorku, kter</w:t>
      </w:r>
      <w:r w:rsidR="00D9251F">
        <w:rPr>
          <w:sz w:val="20"/>
          <w:szCs w:val="20"/>
        </w:rPr>
        <w:t>é</w:t>
      </w:r>
      <w:r w:rsidR="00D90DC7">
        <w:rPr>
          <w:sz w:val="20"/>
          <w:szCs w:val="20"/>
        </w:rPr>
        <w:t xml:space="preserve"> by mohla v budoucnu využít v dalším </w:t>
      </w:r>
      <w:r w:rsidR="00D9251F">
        <w:rPr>
          <w:sz w:val="20"/>
          <w:szCs w:val="20"/>
        </w:rPr>
        <w:t xml:space="preserve">odborném </w:t>
      </w:r>
      <w:r w:rsidR="00D90DC7">
        <w:rPr>
          <w:sz w:val="20"/>
          <w:szCs w:val="20"/>
        </w:rPr>
        <w:t>psaní. Teorie je v práci velmi dobře popsána. Dle mého názoru si však text přímo říká o konkrétní příklad, který by ve formátu</w:t>
      </w:r>
      <w:r w:rsidR="008043EC">
        <w:rPr>
          <w:sz w:val="20"/>
          <w:szCs w:val="20"/>
        </w:rPr>
        <w:t xml:space="preserve"> bakalářské</w:t>
      </w:r>
      <w:r w:rsidR="00D90DC7">
        <w:rPr>
          <w:sz w:val="20"/>
          <w:szCs w:val="20"/>
        </w:rPr>
        <w:t xml:space="preserve"> práce mohl být. Na něm</w:t>
      </w:r>
      <w:r w:rsidR="00755977">
        <w:rPr>
          <w:sz w:val="20"/>
          <w:szCs w:val="20"/>
        </w:rPr>
        <w:t xml:space="preserve"> by autorka mohla ilustrovat, že nejen dokáže pojmy jako </w:t>
      </w:r>
      <w:r w:rsidR="00755977" w:rsidRPr="00CA3DB8">
        <w:rPr>
          <w:i/>
          <w:sz w:val="20"/>
          <w:szCs w:val="20"/>
        </w:rPr>
        <w:t>agenda</w:t>
      </w:r>
      <w:r w:rsidR="00755977">
        <w:rPr>
          <w:sz w:val="20"/>
          <w:szCs w:val="20"/>
        </w:rPr>
        <w:t xml:space="preserve"> </w:t>
      </w:r>
      <w:r w:rsidR="00755977" w:rsidRPr="00CA3DB8">
        <w:rPr>
          <w:i/>
          <w:sz w:val="20"/>
          <w:szCs w:val="20"/>
        </w:rPr>
        <w:t>setting</w:t>
      </w:r>
      <w:r w:rsidR="00755977">
        <w:rPr>
          <w:sz w:val="20"/>
          <w:szCs w:val="20"/>
        </w:rPr>
        <w:t xml:space="preserve">, </w:t>
      </w:r>
      <w:proofErr w:type="spellStart"/>
      <w:r w:rsidR="00755977" w:rsidRPr="00CA3DB8">
        <w:rPr>
          <w:i/>
          <w:sz w:val="20"/>
          <w:szCs w:val="20"/>
        </w:rPr>
        <w:t>framin</w:t>
      </w:r>
      <w:r w:rsidR="00CA3DB8" w:rsidRPr="00CA3DB8">
        <w:rPr>
          <w:i/>
          <w:sz w:val="20"/>
          <w:szCs w:val="20"/>
        </w:rPr>
        <w:t>g</w:t>
      </w:r>
      <w:proofErr w:type="spellEnd"/>
      <w:r w:rsidR="00755977">
        <w:rPr>
          <w:sz w:val="20"/>
          <w:szCs w:val="20"/>
        </w:rPr>
        <w:t xml:space="preserve"> nebo</w:t>
      </w:r>
      <w:r w:rsidR="00CA3DB8">
        <w:rPr>
          <w:sz w:val="20"/>
          <w:szCs w:val="20"/>
        </w:rPr>
        <w:t xml:space="preserve"> </w:t>
      </w:r>
      <w:r w:rsidR="00CA3DB8">
        <w:rPr>
          <w:i/>
          <w:sz w:val="20"/>
          <w:szCs w:val="20"/>
        </w:rPr>
        <w:lastRenderedPageBreak/>
        <w:t>primi</w:t>
      </w:r>
      <w:r w:rsidR="00B76538">
        <w:rPr>
          <w:i/>
          <w:sz w:val="20"/>
          <w:szCs w:val="20"/>
        </w:rPr>
        <w:t>ng</w:t>
      </w:r>
      <w:r w:rsidR="00CA3DB8">
        <w:rPr>
          <w:i/>
          <w:sz w:val="20"/>
          <w:szCs w:val="20"/>
        </w:rPr>
        <w:t xml:space="preserve"> </w:t>
      </w:r>
      <w:r w:rsidR="00CA3DB8">
        <w:rPr>
          <w:sz w:val="20"/>
          <w:szCs w:val="20"/>
        </w:rPr>
        <w:t xml:space="preserve">popsat, ale také názorně ukázat čtenáři, že </w:t>
      </w:r>
      <w:r w:rsidR="00400727">
        <w:rPr>
          <w:sz w:val="20"/>
          <w:szCs w:val="20"/>
        </w:rPr>
        <w:t>je chápe</w:t>
      </w:r>
      <w:r w:rsidR="000D4E84">
        <w:rPr>
          <w:sz w:val="20"/>
          <w:szCs w:val="20"/>
        </w:rPr>
        <w:t xml:space="preserve"> a dokáže ilustrovat vytvořením </w:t>
      </w:r>
      <w:r w:rsidR="00400727">
        <w:rPr>
          <w:sz w:val="20"/>
          <w:szCs w:val="20"/>
        </w:rPr>
        <w:t xml:space="preserve">hypotetického příkladu. </w:t>
      </w:r>
      <w:r w:rsidR="00C67926">
        <w:rPr>
          <w:sz w:val="20"/>
          <w:szCs w:val="20"/>
        </w:rPr>
        <w:t xml:space="preserve">Samotná analýza je dobře provedená, nicméně práci by neškodilo tyto kapitoly trochu více </w:t>
      </w:r>
      <w:r w:rsidR="00DB40FA">
        <w:rPr>
          <w:sz w:val="20"/>
          <w:szCs w:val="20"/>
        </w:rPr>
        <w:t>propojit</w:t>
      </w:r>
      <w:r w:rsidR="00C67926">
        <w:rPr>
          <w:sz w:val="20"/>
          <w:szCs w:val="20"/>
        </w:rPr>
        <w:t>, působí místy trochu odděleně.</w:t>
      </w:r>
      <w:r w:rsidR="00CA3DB8">
        <w:rPr>
          <w:sz w:val="20"/>
          <w:szCs w:val="20"/>
        </w:rPr>
        <w:t xml:space="preserve"> 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A7719" w:rsidRDefault="00CA77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1561" w:rsidRDefault="003F7F2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straně 33 píše autorka o „celospolečenském </w:t>
      </w:r>
      <w:proofErr w:type="spellStart"/>
      <w:r>
        <w:rPr>
          <w:sz w:val="20"/>
          <w:szCs w:val="20"/>
        </w:rPr>
        <w:t>impaktu</w:t>
      </w:r>
      <w:proofErr w:type="spellEnd"/>
      <w:r>
        <w:rPr>
          <w:sz w:val="20"/>
          <w:szCs w:val="20"/>
        </w:rPr>
        <w:t xml:space="preserve"> celostátních tištěných deníků.“ Domnívá se autorka, že i v České republice mají v roce 2013 tištěná média informační hodnotu a celospolečenský </w:t>
      </w:r>
      <w:proofErr w:type="spellStart"/>
      <w:r>
        <w:rPr>
          <w:sz w:val="20"/>
          <w:szCs w:val="20"/>
        </w:rPr>
        <w:t>impakt</w:t>
      </w:r>
      <w:proofErr w:type="spellEnd"/>
      <w:r>
        <w:rPr>
          <w:sz w:val="20"/>
          <w:szCs w:val="20"/>
        </w:rPr>
        <w:t xml:space="preserve">? Nevytvářejí stereotypy také (či více) celoplošné televizní stanice a elektronická média, která přetáhla značnou část čtenářů právě tištěným </w:t>
      </w:r>
      <w:r w:rsidR="00E635AD">
        <w:rPr>
          <w:sz w:val="20"/>
          <w:szCs w:val="20"/>
        </w:rPr>
        <w:t>deníkům</w:t>
      </w:r>
      <w:r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07AD0" w:rsidRPr="002821D2" w:rsidRDefault="00407AD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Jednoznačně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53DBF">
        <w:t xml:space="preserve"> </w:t>
      </w:r>
      <w:r w:rsidR="00E82A26">
        <w:t>13</w:t>
      </w:r>
      <w:r w:rsidR="00B25904">
        <w:t>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814BCB" w:rsidRDefault="00814BC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642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40" w:rsidRDefault="00511B40" w:rsidP="00D10D7C">
      <w:pPr>
        <w:spacing w:after="0" w:line="240" w:lineRule="auto"/>
      </w:pPr>
      <w:r>
        <w:separator/>
      </w:r>
    </w:p>
  </w:endnote>
  <w:endnote w:type="continuationSeparator" w:id="0">
    <w:p w:rsidR="00511B40" w:rsidRDefault="00511B4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40" w:rsidRDefault="00511B40" w:rsidP="00D10D7C">
      <w:pPr>
        <w:spacing w:after="0" w:line="240" w:lineRule="auto"/>
      </w:pPr>
      <w:r>
        <w:separator/>
      </w:r>
    </w:p>
  </w:footnote>
  <w:footnote w:type="continuationSeparator" w:id="0">
    <w:p w:rsidR="00511B40" w:rsidRDefault="00511B4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093D"/>
    <w:rsid w:val="0005470F"/>
    <w:rsid w:val="00056A57"/>
    <w:rsid w:val="000A08F3"/>
    <w:rsid w:val="000C1567"/>
    <w:rsid w:val="000C4FD8"/>
    <w:rsid w:val="000D4E84"/>
    <w:rsid w:val="00115661"/>
    <w:rsid w:val="0012043E"/>
    <w:rsid w:val="00126D59"/>
    <w:rsid w:val="00157B18"/>
    <w:rsid w:val="00191E93"/>
    <w:rsid w:val="00194942"/>
    <w:rsid w:val="001A3258"/>
    <w:rsid w:val="0024169B"/>
    <w:rsid w:val="00264733"/>
    <w:rsid w:val="00276525"/>
    <w:rsid w:val="002821D2"/>
    <w:rsid w:val="002D2D4A"/>
    <w:rsid w:val="002D4685"/>
    <w:rsid w:val="00392A3C"/>
    <w:rsid w:val="003A1994"/>
    <w:rsid w:val="003A71E2"/>
    <w:rsid w:val="003C559B"/>
    <w:rsid w:val="003D3FA2"/>
    <w:rsid w:val="003F7F26"/>
    <w:rsid w:val="00400727"/>
    <w:rsid w:val="00407AD0"/>
    <w:rsid w:val="00413B80"/>
    <w:rsid w:val="00433BCF"/>
    <w:rsid w:val="00435ED6"/>
    <w:rsid w:val="00485F5C"/>
    <w:rsid w:val="004D17CC"/>
    <w:rsid w:val="004E6111"/>
    <w:rsid w:val="004F00CC"/>
    <w:rsid w:val="00511B40"/>
    <w:rsid w:val="00530DD6"/>
    <w:rsid w:val="005535FA"/>
    <w:rsid w:val="0056706C"/>
    <w:rsid w:val="00574F0E"/>
    <w:rsid w:val="00582191"/>
    <w:rsid w:val="005974BA"/>
    <w:rsid w:val="005E7110"/>
    <w:rsid w:val="005F7432"/>
    <w:rsid w:val="0064241B"/>
    <w:rsid w:val="006429EB"/>
    <w:rsid w:val="00655152"/>
    <w:rsid w:val="00657841"/>
    <w:rsid w:val="00694816"/>
    <w:rsid w:val="006E16E9"/>
    <w:rsid w:val="00755977"/>
    <w:rsid w:val="0076441D"/>
    <w:rsid w:val="00770AA3"/>
    <w:rsid w:val="008017CA"/>
    <w:rsid w:val="008043EC"/>
    <w:rsid w:val="00814BCB"/>
    <w:rsid w:val="008A1E9E"/>
    <w:rsid w:val="008C27A9"/>
    <w:rsid w:val="008E7EC5"/>
    <w:rsid w:val="009C40A3"/>
    <w:rsid w:val="009C488A"/>
    <w:rsid w:val="00A0612F"/>
    <w:rsid w:val="00A21596"/>
    <w:rsid w:val="00A3462D"/>
    <w:rsid w:val="00A9013C"/>
    <w:rsid w:val="00AA67BA"/>
    <w:rsid w:val="00AB4743"/>
    <w:rsid w:val="00B20A1C"/>
    <w:rsid w:val="00B25904"/>
    <w:rsid w:val="00B76538"/>
    <w:rsid w:val="00BA0340"/>
    <w:rsid w:val="00BC1153"/>
    <w:rsid w:val="00C301CB"/>
    <w:rsid w:val="00C640C4"/>
    <w:rsid w:val="00C67926"/>
    <w:rsid w:val="00C71561"/>
    <w:rsid w:val="00C8396E"/>
    <w:rsid w:val="00CA3DB8"/>
    <w:rsid w:val="00CA7719"/>
    <w:rsid w:val="00CC308E"/>
    <w:rsid w:val="00D10D7C"/>
    <w:rsid w:val="00D13211"/>
    <w:rsid w:val="00D6078A"/>
    <w:rsid w:val="00D90DC7"/>
    <w:rsid w:val="00D9251F"/>
    <w:rsid w:val="00DA5AF0"/>
    <w:rsid w:val="00DB40FA"/>
    <w:rsid w:val="00E53DBF"/>
    <w:rsid w:val="00E53F99"/>
    <w:rsid w:val="00E635AD"/>
    <w:rsid w:val="00E7690E"/>
    <w:rsid w:val="00E82A26"/>
    <w:rsid w:val="00E87E95"/>
    <w:rsid w:val="00EA1C48"/>
    <w:rsid w:val="00F068FF"/>
    <w:rsid w:val="00F4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1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562E01"/>
    <w:rsid w:val="00597390"/>
    <w:rsid w:val="00685D08"/>
    <w:rsid w:val="00795D57"/>
    <w:rsid w:val="00A630AC"/>
    <w:rsid w:val="00AA1FAB"/>
    <w:rsid w:val="00BA1304"/>
    <w:rsid w:val="00E8613C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168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Peťák</cp:lastModifiedBy>
  <cp:revision>80</cp:revision>
  <dcterms:created xsi:type="dcterms:W3CDTF">2013-05-03T20:51:00Z</dcterms:created>
  <dcterms:modified xsi:type="dcterms:W3CDTF">2013-05-13T08:31:00Z</dcterms:modified>
</cp:coreProperties>
</file>